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blpY="-79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415"/>
        <w:gridCol w:w="650"/>
        <w:gridCol w:w="606"/>
        <w:gridCol w:w="527"/>
        <w:gridCol w:w="506"/>
        <w:gridCol w:w="382"/>
        <w:gridCol w:w="597"/>
        <w:gridCol w:w="950"/>
        <w:gridCol w:w="475"/>
        <w:gridCol w:w="4084"/>
        <w:gridCol w:w="652"/>
        <w:gridCol w:w="1134"/>
        <w:gridCol w:w="972"/>
      </w:tblGrid>
      <w:tr w:rsidR="00D1399A" w:rsidTr="00D1399A">
        <w:tc>
          <w:tcPr>
            <w:tcW w:w="934" w:type="pct"/>
            <w:gridSpan w:val="3"/>
            <w:shd w:val="clear" w:color="auto" w:fill="C6D9F1" w:themeFill="text2" w:themeFillTint="33"/>
          </w:tcPr>
          <w:p w:rsidR="005B2500" w:rsidRDefault="005B2500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66" w:type="pct"/>
            <w:gridSpan w:val="10"/>
            <w:shd w:val="clear" w:color="auto" w:fill="C6D9F1" w:themeFill="text2" w:themeFillTint="33"/>
          </w:tcPr>
          <w:p w:rsidR="005B2500" w:rsidRPr="004D72EB" w:rsidRDefault="004D72EB" w:rsidP="009D3F6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</w:rPr>
              <w:t>O</w:t>
            </w:r>
            <w:r>
              <w:rPr>
                <w:b/>
                <w:sz w:val="22"/>
                <w:szCs w:val="22"/>
                <w:lang w:val="sr-Cyrl-BA"/>
              </w:rPr>
              <w:t>СТАЛЕ ДЈЕЛАТНОСТИ</w:t>
            </w:r>
          </w:p>
        </w:tc>
      </w:tr>
      <w:tr w:rsidR="00D1399A" w:rsidRPr="00D00035" w:rsidTr="00D1399A">
        <w:tc>
          <w:tcPr>
            <w:tcW w:w="934" w:type="pct"/>
            <w:gridSpan w:val="3"/>
            <w:shd w:val="clear" w:color="auto" w:fill="C6D9F1" w:themeFill="text2" w:themeFillTint="33"/>
          </w:tcPr>
          <w:p w:rsidR="005B2500" w:rsidRDefault="005B2500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66" w:type="pct"/>
            <w:gridSpan w:val="10"/>
            <w:shd w:val="clear" w:color="auto" w:fill="C6D9F1" w:themeFill="text2" w:themeFillTint="33"/>
          </w:tcPr>
          <w:p w:rsidR="005B2500" w:rsidRPr="00A8432E" w:rsidRDefault="004D72EB" w:rsidP="009D3F66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ЕКОЛОШКИ</w:t>
            </w:r>
            <w:r w:rsidR="005B2500" w:rsidRPr="00A8432E">
              <w:rPr>
                <w:b/>
                <w:bCs/>
                <w:sz w:val="22"/>
                <w:szCs w:val="22"/>
                <w:lang w:val="sr-Cyrl-CS"/>
              </w:rPr>
              <w:t xml:space="preserve"> ТЕХНИЧАР</w:t>
            </w:r>
          </w:p>
        </w:tc>
      </w:tr>
      <w:tr w:rsidR="00D1399A" w:rsidTr="00D1399A">
        <w:trPr>
          <w:trHeight w:val="265"/>
        </w:trPr>
        <w:tc>
          <w:tcPr>
            <w:tcW w:w="934" w:type="pct"/>
            <w:gridSpan w:val="3"/>
            <w:shd w:val="clear" w:color="auto" w:fill="C6D9F1" w:themeFill="text2" w:themeFillTint="33"/>
          </w:tcPr>
          <w:p w:rsidR="005B2500" w:rsidRDefault="005B2500" w:rsidP="009D3F6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66" w:type="pct"/>
            <w:gridSpan w:val="10"/>
            <w:shd w:val="clear" w:color="auto" w:fill="C6D9F1" w:themeFill="text2" w:themeFillTint="33"/>
          </w:tcPr>
          <w:p w:rsidR="005B2500" w:rsidRPr="00BE2A38" w:rsidRDefault="004D72EB" w:rsidP="009D3F6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ДЕЗИНФЕКЦИЈА, ДЕЗИНСЕКЦИЈА И  ДЕРАТИЗАЦИЈА</w:t>
            </w:r>
          </w:p>
        </w:tc>
      </w:tr>
      <w:tr w:rsidR="00D1399A" w:rsidRPr="00D00035" w:rsidTr="00D1399A">
        <w:tc>
          <w:tcPr>
            <w:tcW w:w="934" w:type="pct"/>
            <w:gridSpan w:val="3"/>
            <w:shd w:val="clear" w:color="auto" w:fill="C6D9F1" w:themeFill="text2" w:themeFillTint="33"/>
          </w:tcPr>
          <w:p w:rsidR="005B2500" w:rsidRPr="00BE2A38" w:rsidRDefault="005B2500" w:rsidP="009D3F66">
            <w:pPr>
              <w:rPr>
                <w:b/>
                <w:lang w:val="sr-Cyrl-BA"/>
              </w:rPr>
            </w:pPr>
          </w:p>
        </w:tc>
        <w:tc>
          <w:tcPr>
            <w:tcW w:w="4066" w:type="pct"/>
            <w:gridSpan w:val="10"/>
            <w:shd w:val="clear" w:color="auto" w:fill="C6D9F1" w:themeFill="text2" w:themeFillTint="33"/>
          </w:tcPr>
          <w:p w:rsidR="005B2500" w:rsidRDefault="005B2500" w:rsidP="009D3F6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Стручни предмет </w:t>
            </w:r>
          </w:p>
        </w:tc>
      </w:tr>
      <w:tr w:rsidR="00D1399A" w:rsidRPr="009F763D" w:rsidTr="00D1399A">
        <w:tc>
          <w:tcPr>
            <w:tcW w:w="934" w:type="pct"/>
            <w:gridSpan w:val="3"/>
            <w:shd w:val="clear" w:color="auto" w:fill="C6D9F1" w:themeFill="text2" w:themeFillTint="33"/>
          </w:tcPr>
          <w:p w:rsidR="004D72EB" w:rsidRDefault="004D72EB" w:rsidP="009D3F6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66" w:type="pct"/>
            <w:gridSpan w:val="10"/>
            <w:shd w:val="clear" w:color="auto" w:fill="C6D9F1" w:themeFill="text2" w:themeFillTint="33"/>
          </w:tcPr>
          <w:p w:rsidR="004D72EB" w:rsidRPr="004D72EB" w:rsidRDefault="004D72EB" w:rsidP="00AC6FBC">
            <w:pPr>
              <w:rPr>
                <w:b/>
                <w:lang w:val="sr-Cyrl-BA"/>
              </w:rPr>
            </w:pPr>
            <w:r>
              <w:rPr>
                <w:b/>
                <w:lang w:val="sr-Cyrl-BA"/>
              </w:rPr>
              <w:t>ДЕЗИНФЕКЦИЈА И СТЕРИЛИЗАЦИЈА</w:t>
            </w:r>
          </w:p>
        </w:tc>
      </w:tr>
      <w:tr w:rsidR="00D1399A" w:rsidTr="00D1399A">
        <w:tc>
          <w:tcPr>
            <w:tcW w:w="433" w:type="pct"/>
            <w:shd w:val="clear" w:color="auto" w:fill="C6D9F1" w:themeFill="text2" w:themeFillTint="33"/>
          </w:tcPr>
          <w:p w:rsidR="009D3F66" w:rsidRPr="000B4257" w:rsidRDefault="009D3F66" w:rsidP="009D3F66">
            <w:pPr>
              <w:rPr>
                <w:b/>
                <w:lang w:val="sr-Cyrl-RS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  <w:bookmarkStart w:id="0" w:name="_GoBack"/>
            <w:bookmarkEnd w:id="0"/>
            <w:r w:rsidR="000B4257">
              <w:rPr>
                <w:b/>
                <w:sz w:val="22"/>
                <w:szCs w:val="22"/>
                <w:lang w:val="sr-Cyrl-RS"/>
              </w:rPr>
              <w:t xml:space="preserve">2022. </w:t>
            </w:r>
          </w:p>
        </w:tc>
        <w:tc>
          <w:tcPr>
            <w:tcW w:w="701" w:type="pct"/>
            <w:gridSpan w:val="3"/>
            <w:shd w:val="clear" w:color="auto" w:fill="C6D9F1" w:themeFill="text2" w:themeFillTint="33"/>
          </w:tcPr>
          <w:p w:rsidR="009D3F66" w:rsidRPr="00A8432E" w:rsidRDefault="009D3F66" w:rsidP="009D3F66">
            <w:pPr>
              <w:rPr>
                <w:b/>
                <w:bCs/>
                <w:lang w:val="sr-Cyrl-CS"/>
              </w:rPr>
            </w:pPr>
          </w:p>
        </w:tc>
        <w:tc>
          <w:tcPr>
            <w:tcW w:w="553" w:type="pct"/>
            <w:gridSpan w:val="3"/>
            <w:shd w:val="clear" w:color="auto" w:fill="C6D9F1" w:themeFill="text2" w:themeFillTint="33"/>
          </w:tcPr>
          <w:p w:rsidR="009D3F66" w:rsidRDefault="009D3F66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143" w:type="pct"/>
            <w:gridSpan w:val="3"/>
            <w:shd w:val="clear" w:color="auto" w:fill="C6D9F1" w:themeFill="text2" w:themeFillTint="33"/>
          </w:tcPr>
          <w:p w:rsidR="009D3F66" w:rsidRDefault="009D3F66" w:rsidP="009D3F66">
            <w:pPr>
              <w:rPr>
                <w:lang w:val="hr-HR"/>
              </w:rPr>
            </w:pPr>
          </w:p>
        </w:tc>
        <w:tc>
          <w:tcPr>
            <w:tcW w:w="760" w:type="pct"/>
            <w:gridSpan w:val="2"/>
            <w:shd w:val="clear" w:color="auto" w:fill="C6D9F1" w:themeFill="text2" w:themeFillTint="33"/>
          </w:tcPr>
          <w:p w:rsidR="009D3F66" w:rsidRDefault="009D3F66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411" w:type="pct"/>
            <w:shd w:val="clear" w:color="auto" w:fill="C6D9F1" w:themeFill="text2" w:themeFillTint="33"/>
          </w:tcPr>
          <w:p w:rsidR="009D3F66" w:rsidRPr="00BE2A38" w:rsidRDefault="007E1609" w:rsidP="009D3F66">
            <w:pPr>
              <w:rPr>
                <w:b/>
                <w:lang w:val="sr-Cyrl-BA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4D72EB">
              <w:rPr>
                <w:b/>
                <w:sz w:val="22"/>
                <w:szCs w:val="22"/>
                <w:lang w:val="sr-Cyrl-BA"/>
              </w:rPr>
              <w:t>1</w:t>
            </w:r>
          </w:p>
        </w:tc>
      </w:tr>
      <w:tr w:rsidR="009D3F66" w:rsidTr="009D3F66">
        <w:tc>
          <w:tcPr>
            <w:tcW w:w="5000" w:type="pct"/>
            <w:gridSpan w:val="13"/>
          </w:tcPr>
          <w:p w:rsidR="009D3F66" w:rsidRDefault="009D3F66" w:rsidP="009D3F66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4D72EB" w:rsidRPr="009F763D" w:rsidTr="009D3F66">
        <w:tc>
          <w:tcPr>
            <w:tcW w:w="5000" w:type="pct"/>
            <w:gridSpan w:val="13"/>
          </w:tcPr>
          <w:p w:rsidR="004D72EB" w:rsidRPr="0099573C" w:rsidRDefault="004D72EB" w:rsidP="00AC6FBC">
            <w:pPr>
              <w:rPr>
                <w:lang w:val="sr-Cyrl-CS"/>
              </w:rPr>
            </w:pPr>
            <w:r w:rsidRPr="0099573C">
              <w:rPr>
                <w:lang w:val="sr-Cyrl-CS"/>
              </w:rPr>
              <w:t>Упознавање ученика са значајем, развојем, подјелом дезинфекције, начином и методама за извођење дезинфекције, начином, методама, контролом, провјером стерилизације</w:t>
            </w:r>
          </w:p>
        </w:tc>
      </w:tr>
      <w:tr w:rsidR="009D3F66" w:rsidTr="009D3F66">
        <w:tc>
          <w:tcPr>
            <w:tcW w:w="5000" w:type="pct"/>
            <w:gridSpan w:val="13"/>
          </w:tcPr>
          <w:p w:rsidR="009D3F66" w:rsidRDefault="009D3F66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D72EB" w:rsidRPr="009F763D" w:rsidTr="009D3F66">
        <w:tc>
          <w:tcPr>
            <w:tcW w:w="5000" w:type="pct"/>
            <w:gridSpan w:val="13"/>
          </w:tcPr>
          <w:p w:rsidR="004D72EB" w:rsidRPr="0099573C" w:rsidRDefault="004D72EB" w:rsidP="00AC6FBC">
            <w:pPr>
              <w:rPr>
                <w:lang w:val="sr-Cyrl-CS"/>
              </w:rPr>
            </w:pPr>
            <w:r w:rsidRPr="0099573C">
              <w:rPr>
                <w:lang w:val="sr-Cyrl-CS"/>
              </w:rPr>
              <w:t>Предзнање из биологије, хемије, физике, микробиологије</w:t>
            </w:r>
          </w:p>
        </w:tc>
      </w:tr>
      <w:tr w:rsidR="009D3F66" w:rsidTr="009D3F66">
        <w:tc>
          <w:tcPr>
            <w:tcW w:w="5000" w:type="pct"/>
            <w:gridSpan w:val="13"/>
          </w:tcPr>
          <w:p w:rsidR="009D3F66" w:rsidRDefault="009D3F66" w:rsidP="009D3F66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D72EB" w:rsidRPr="009F763D" w:rsidTr="009D3F66">
        <w:tc>
          <w:tcPr>
            <w:tcW w:w="5000" w:type="pct"/>
            <w:gridSpan w:val="13"/>
          </w:tcPr>
          <w:p w:rsidR="004D72EB" w:rsidRPr="0099573C" w:rsidRDefault="004D72EB" w:rsidP="004D72EB">
            <w:pPr>
              <w:numPr>
                <w:ilvl w:val="0"/>
                <w:numId w:val="23"/>
              </w:numPr>
              <w:rPr>
                <w:lang w:val="sr-Cyrl-CS"/>
              </w:rPr>
            </w:pPr>
            <w:r w:rsidRPr="0099573C">
              <w:rPr>
                <w:lang w:val="sr-Cyrl-CS"/>
              </w:rPr>
              <w:t>Усвајање основних знања са значајем, развојем, потребом и подјелом дезинфекције</w:t>
            </w:r>
          </w:p>
          <w:p w:rsidR="004D72EB" w:rsidRPr="0099573C" w:rsidRDefault="004D72EB" w:rsidP="004D72EB">
            <w:pPr>
              <w:numPr>
                <w:ilvl w:val="0"/>
                <w:numId w:val="23"/>
              </w:numPr>
              <w:rPr>
                <w:lang w:val="sr-Cyrl-CS"/>
              </w:rPr>
            </w:pPr>
            <w:r w:rsidRPr="0099573C">
              <w:rPr>
                <w:lang w:val="sr-Cyrl-CS"/>
              </w:rPr>
              <w:t>Упознавање са начином и методама за извођење дезинфекције</w:t>
            </w:r>
          </w:p>
          <w:p w:rsidR="004D72EB" w:rsidRPr="0099573C" w:rsidRDefault="004D72EB" w:rsidP="004D72EB">
            <w:pPr>
              <w:numPr>
                <w:ilvl w:val="0"/>
                <w:numId w:val="23"/>
              </w:numPr>
              <w:rPr>
                <w:lang w:val="sr-Cyrl-CS"/>
              </w:rPr>
            </w:pPr>
            <w:r w:rsidRPr="0099573C">
              <w:rPr>
                <w:lang w:val="sr-Cyrl-CS"/>
              </w:rPr>
              <w:t>Упознавање са начином, методама, контролом, провјером стерилизације</w:t>
            </w:r>
          </w:p>
          <w:p w:rsidR="004D72EB" w:rsidRPr="0099573C" w:rsidRDefault="004D72EB" w:rsidP="004D72EB">
            <w:pPr>
              <w:numPr>
                <w:ilvl w:val="0"/>
                <w:numId w:val="23"/>
              </w:numPr>
              <w:rPr>
                <w:lang w:val="sr-Cyrl-CS"/>
              </w:rPr>
            </w:pPr>
            <w:r w:rsidRPr="0099573C">
              <w:rPr>
                <w:lang w:val="sr-Cyrl-CS"/>
              </w:rPr>
              <w:t>Схватање значаја стерилизације</w:t>
            </w:r>
          </w:p>
          <w:p w:rsidR="004D72EB" w:rsidRPr="0099573C" w:rsidRDefault="004D72EB" w:rsidP="00AC6FBC">
            <w:pPr>
              <w:rPr>
                <w:lang w:val="hr-HR"/>
              </w:rPr>
            </w:pPr>
          </w:p>
        </w:tc>
      </w:tr>
      <w:tr w:rsidR="009D3F66" w:rsidTr="009D3F66">
        <w:tc>
          <w:tcPr>
            <w:tcW w:w="5000" w:type="pct"/>
            <w:gridSpan w:val="13"/>
          </w:tcPr>
          <w:p w:rsidR="009D3F66" w:rsidRPr="0044757B" w:rsidRDefault="009D3F66" w:rsidP="009D3F66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4D72EB" w:rsidTr="009D3F66">
        <w:tc>
          <w:tcPr>
            <w:tcW w:w="5000" w:type="pct"/>
            <w:gridSpan w:val="13"/>
          </w:tcPr>
          <w:p w:rsidR="004D72EB" w:rsidRPr="004D72EB" w:rsidRDefault="004D72EB" w:rsidP="004D72EB">
            <w:pPr>
              <w:numPr>
                <w:ilvl w:val="0"/>
                <w:numId w:val="24"/>
              </w:numPr>
              <w:rPr>
                <w:lang w:val="sr-Cyrl-CS"/>
              </w:rPr>
            </w:pPr>
            <w:r w:rsidRPr="004D72EB">
              <w:rPr>
                <w:lang w:val="sr-Cyrl-CS"/>
              </w:rPr>
              <w:t>Развој, значај и подјела дезинфекције</w:t>
            </w:r>
          </w:p>
          <w:p w:rsidR="004D72EB" w:rsidRPr="004D72EB" w:rsidRDefault="004D72EB" w:rsidP="004D72EB">
            <w:pPr>
              <w:numPr>
                <w:ilvl w:val="0"/>
                <w:numId w:val="24"/>
              </w:numPr>
              <w:rPr>
                <w:lang w:val="sr-Cyrl-CS"/>
              </w:rPr>
            </w:pPr>
            <w:r w:rsidRPr="004D72EB">
              <w:rPr>
                <w:lang w:val="sr-Cyrl-CS"/>
              </w:rPr>
              <w:t>Дезинфекција</w:t>
            </w:r>
          </w:p>
          <w:p w:rsidR="004D72EB" w:rsidRPr="004D72EB" w:rsidRDefault="004D72EB" w:rsidP="004D72EB">
            <w:pPr>
              <w:numPr>
                <w:ilvl w:val="0"/>
                <w:numId w:val="24"/>
              </w:numPr>
              <w:rPr>
                <w:lang w:val="sr-Cyrl-CS"/>
              </w:rPr>
            </w:pPr>
            <w:r w:rsidRPr="004D72EB">
              <w:rPr>
                <w:lang w:val="sr-Cyrl-CS"/>
              </w:rPr>
              <w:t>Стерилизација</w:t>
            </w:r>
          </w:p>
          <w:p w:rsidR="004D72EB" w:rsidRPr="004D72EB" w:rsidRDefault="004D72EB" w:rsidP="00AC6FBC">
            <w:pPr>
              <w:rPr>
                <w:sz w:val="20"/>
                <w:szCs w:val="20"/>
              </w:rPr>
            </w:pPr>
          </w:p>
        </w:tc>
      </w:tr>
      <w:tr w:rsidR="00D1399A" w:rsidTr="00D1399A">
        <w:trPr>
          <w:trHeight w:val="324"/>
        </w:trPr>
        <w:tc>
          <w:tcPr>
            <w:tcW w:w="704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413" w:type="pct"/>
            <w:gridSpan w:val="9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884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D1399A" w:rsidTr="00D1399A">
        <w:trPr>
          <w:trHeight w:val="324"/>
        </w:trPr>
        <w:tc>
          <w:tcPr>
            <w:tcW w:w="70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622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705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2086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884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</w:p>
        </w:tc>
      </w:tr>
      <w:tr w:rsidR="00D1399A" w:rsidRPr="00D00035" w:rsidTr="00D1399A">
        <w:trPr>
          <w:trHeight w:val="324"/>
        </w:trPr>
        <w:tc>
          <w:tcPr>
            <w:tcW w:w="70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3413" w:type="pct"/>
            <w:gridSpan w:val="9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884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9D3F66" w:rsidRDefault="009D3F66" w:rsidP="009D3F66">
            <w:pPr>
              <w:jc w:val="center"/>
              <w:rPr>
                <w:b/>
                <w:lang w:val="hr-HR"/>
              </w:rPr>
            </w:pPr>
          </w:p>
        </w:tc>
      </w:tr>
      <w:tr w:rsidR="00CD768D" w:rsidRPr="009F763D" w:rsidTr="00D1399A">
        <w:trPr>
          <w:trHeight w:val="535"/>
        </w:trPr>
        <w:tc>
          <w:tcPr>
            <w:tcW w:w="70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4C006C" w:rsidRPr="004D72EB" w:rsidRDefault="004C006C" w:rsidP="004C006C">
            <w:pPr>
              <w:rPr>
                <w:b/>
                <w:lang w:val="sr-Cyrl-CS"/>
              </w:rPr>
            </w:pPr>
            <w:r w:rsidRPr="004D72EB">
              <w:rPr>
                <w:b/>
                <w:sz w:val="22"/>
                <w:szCs w:val="22"/>
                <w:lang w:val="sr-Cyrl-CS"/>
              </w:rPr>
              <w:t>1.</w:t>
            </w:r>
            <w:r w:rsidRPr="004D72EB">
              <w:rPr>
                <w:b/>
                <w:lang w:val="sr-Cyrl-CS"/>
              </w:rPr>
              <w:t xml:space="preserve"> Развој, значај и подјела дезинфекције</w:t>
            </w:r>
          </w:p>
          <w:p w:rsidR="004C006C" w:rsidRPr="004D72EB" w:rsidRDefault="004C006C" w:rsidP="004C006C">
            <w:pPr>
              <w:rPr>
                <w:b/>
                <w:lang w:val="sr-Cyrl-CS"/>
              </w:rPr>
            </w:pPr>
          </w:p>
          <w:p w:rsidR="004C006C" w:rsidRPr="004D72EB" w:rsidRDefault="004C006C" w:rsidP="004C006C">
            <w:pPr>
              <w:rPr>
                <w:b/>
                <w:lang w:val="sr-Cyrl-CS"/>
              </w:rPr>
            </w:pPr>
          </w:p>
        </w:tc>
        <w:tc>
          <w:tcPr>
            <w:tcW w:w="767" w:type="pct"/>
            <w:gridSpan w:val="4"/>
            <w:tcBorders>
              <w:right w:val="single" w:sz="4" w:space="0" w:color="auto"/>
            </w:tcBorders>
          </w:tcPr>
          <w:p w:rsidR="004C006C" w:rsidRPr="002A74CC" w:rsidRDefault="004C006C" w:rsidP="004C006C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A74CC">
              <w:rPr>
                <w:lang w:val="sr-Cyrl-CS"/>
              </w:rPr>
              <w:t>објасни појам дезинфекције</w:t>
            </w:r>
          </w:p>
          <w:p w:rsidR="004C006C" w:rsidRPr="002A74CC" w:rsidRDefault="004C006C" w:rsidP="004C006C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A74CC">
              <w:rPr>
                <w:lang w:val="sr-Cyrl-CS"/>
              </w:rPr>
              <w:t>објасни појам асепсе и антисепсе</w:t>
            </w:r>
          </w:p>
          <w:p w:rsidR="004C006C" w:rsidRPr="002A74CC" w:rsidRDefault="004C006C" w:rsidP="004C006C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="00D76AAD">
              <w:rPr>
                <w:lang w:val="sr-Cyrl-BA"/>
              </w:rPr>
              <w:t>наведе</w:t>
            </w:r>
            <w:r w:rsidR="00ED6D95">
              <w:rPr>
                <w:lang w:val="sr-Latn-CS"/>
              </w:rPr>
              <w:t xml:space="preserve"> врсте</w:t>
            </w:r>
            <w:r w:rsidR="00ED6D95">
              <w:rPr>
                <w:lang w:val="sr-Cyrl-CS"/>
              </w:rPr>
              <w:t xml:space="preserve"> дезинфекције </w:t>
            </w:r>
            <w:r w:rsidRPr="002A74CC">
              <w:rPr>
                <w:lang w:val="sr-Cyrl-CS"/>
              </w:rPr>
              <w:t xml:space="preserve">: </w:t>
            </w:r>
            <w:r w:rsidRPr="002A74CC">
              <w:rPr>
                <w:lang w:val="sr-Cyrl-CS"/>
              </w:rPr>
              <w:lastRenderedPageBreak/>
              <w:t>профилактичку, текућу и завршну</w:t>
            </w:r>
          </w:p>
          <w:p w:rsidR="004C006C" w:rsidRPr="002A74CC" w:rsidRDefault="004C006C" w:rsidP="004C006C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A74CC">
              <w:rPr>
                <w:lang w:val="sr-Cyrl-CS"/>
              </w:rPr>
              <w:t>објасни значај дезинфекције у болници и одјељењима с обзиром на патологију</w:t>
            </w:r>
          </w:p>
          <w:p w:rsidR="004C006C" w:rsidRPr="002A74CC" w:rsidRDefault="004C006C" w:rsidP="004C006C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A74CC">
              <w:rPr>
                <w:lang w:val="sr-Cyrl-CS"/>
              </w:rPr>
              <w:t>објасни значај дезинфекције у ресторанима, мензама у подручју дистрибуције хране</w:t>
            </w:r>
          </w:p>
          <w:p w:rsidR="004C006C" w:rsidRPr="002A74CC" w:rsidRDefault="004C006C" w:rsidP="004C006C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="00D76AAD">
              <w:rPr>
                <w:lang w:val="sr-Cyrl-CS"/>
              </w:rPr>
              <w:t>наброји</w:t>
            </w:r>
            <w:r w:rsidR="00ED6D95">
              <w:rPr>
                <w:lang w:val="sr-Cyrl-CS"/>
              </w:rPr>
              <w:t xml:space="preserve"> </w:t>
            </w:r>
            <w:r w:rsidRPr="002A74CC">
              <w:rPr>
                <w:lang w:val="sr-Cyrl-CS"/>
              </w:rPr>
              <w:t xml:space="preserve"> дезинфекц</w:t>
            </w:r>
            <w:r w:rsidR="00D76AAD">
              <w:rPr>
                <w:lang w:val="sr-Cyrl-CS"/>
              </w:rPr>
              <w:t>ије</w:t>
            </w:r>
            <w:r w:rsidRPr="002A74CC">
              <w:rPr>
                <w:lang w:val="sr-Cyrl-CS"/>
              </w:rPr>
              <w:t xml:space="preserve"> с обзиром на средства која се користе (механичка, хемијска, физичка)</w:t>
            </w:r>
          </w:p>
          <w:p w:rsidR="004C006C" w:rsidRPr="002A74CC" w:rsidRDefault="004C006C" w:rsidP="004C006C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A74CC">
              <w:rPr>
                <w:lang w:val="sr-Cyrl-CS"/>
              </w:rPr>
              <w:t>објасни развој и напредовање дезинфекције кроз историју са обзиром на промјену живота људи и технолошки напредак</w:t>
            </w:r>
          </w:p>
          <w:p w:rsidR="004C006C" w:rsidRPr="002A74CC" w:rsidRDefault="004C006C" w:rsidP="004C006C">
            <w:pPr>
              <w:rPr>
                <w:lang w:val="sr-Cyrl-CS"/>
              </w:rPr>
            </w:pPr>
          </w:p>
          <w:p w:rsidR="004C006C" w:rsidRPr="002A74CC" w:rsidRDefault="004C006C" w:rsidP="004C006C">
            <w:pPr>
              <w:rPr>
                <w:lang w:val="sr-Cyrl-CS"/>
              </w:rPr>
            </w:pPr>
          </w:p>
          <w:p w:rsidR="004C006C" w:rsidRPr="007D241B" w:rsidRDefault="004C006C" w:rsidP="004C006C">
            <w:pPr>
              <w:rPr>
                <w:b/>
              </w:rPr>
            </w:pPr>
          </w:p>
        </w:tc>
        <w:tc>
          <w:tcPr>
            <w:tcW w:w="732" w:type="pct"/>
            <w:gridSpan w:val="3"/>
            <w:tcBorders>
              <w:right w:val="single" w:sz="4" w:space="0" w:color="auto"/>
            </w:tcBorders>
          </w:tcPr>
          <w:p w:rsidR="004C006C" w:rsidRPr="002A74CC" w:rsidRDefault="004C006C" w:rsidP="004C006C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-разликује  дезинфекцију,</w:t>
            </w:r>
          </w:p>
          <w:p w:rsidR="004C006C" w:rsidRPr="002A74CC" w:rsidRDefault="004C006C" w:rsidP="004C006C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асепсу</w:t>
            </w:r>
            <w:r w:rsidRPr="002A74CC">
              <w:rPr>
                <w:lang w:val="sr-Cyrl-CS"/>
              </w:rPr>
              <w:t xml:space="preserve"> и </w:t>
            </w:r>
            <w:r>
              <w:rPr>
                <w:lang w:val="sr-Cyrl-CS"/>
              </w:rPr>
              <w:t>антисепсу</w:t>
            </w:r>
          </w:p>
          <w:p w:rsidR="004C006C" w:rsidRPr="002A74CC" w:rsidRDefault="00BF0E35" w:rsidP="004C006C">
            <w:pPr>
              <w:rPr>
                <w:lang w:val="sr-Cyrl-CS"/>
              </w:rPr>
            </w:pPr>
            <w:r>
              <w:rPr>
                <w:lang w:val="sr-Cyrl-CS"/>
              </w:rPr>
              <w:t>-препозна</w:t>
            </w:r>
            <w:r w:rsidR="004C006C" w:rsidRPr="002A74CC">
              <w:rPr>
                <w:lang w:val="sr-Cyrl-CS"/>
              </w:rPr>
              <w:t xml:space="preserve"> дезинфекције</w:t>
            </w:r>
            <w:r w:rsidR="004C006C">
              <w:rPr>
                <w:lang w:val="sr-Cyrl-CS"/>
              </w:rPr>
              <w:t>:</w:t>
            </w:r>
            <w:r w:rsidR="004C006C" w:rsidRPr="002A74CC">
              <w:rPr>
                <w:lang w:val="sr-Cyrl-CS"/>
              </w:rPr>
              <w:t xml:space="preserve"> профилактичку, текућу и завршну</w:t>
            </w:r>
          </w:p>
          <w:p w:rsidR="004C006C" w:rsidRPr="002A74CC" w:rsidRDefault="004C006C" w:rsidP="004C006C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-</w:t>
            </w:r>
            <w:r>
              <w:rPr>
                <w:lang w:val="sr-Cyrl-BA"/>
              </w:rPr>
              <w:t xml:space="preserve">демонстрира </w:t>
            </w:r>
            <w:r w:rsidR="00D76AAD">
              <w:rPr>
                <w:lang w:val="sr-Cyrl-BA"/>
              </w:rPr>
              <w:t>з</w:t>
            </w:r>
            <w:r w:rsidRPr="002A74CC">
              <w:rPr>
                <w:lang w:val="sr-Cyrl-CS"/>
              </w:rPr>
              <w:t>начај дезинфекције у болници и одјељењима с обзиром на патологију</w:t>
            </w:r>
          </w:p>
          <w:p w:rsidR="004C006C" w:rsidRPr="002A74CC" w:rsidRDefault="004C006C" w:rsidP="004C006C">
            <w:pPr>
              <w:rPr>
                <w:lang w:val="sr-Cyrl-CS"/>
              </w:rPr>
            </w:pPr>
            <w:r>
              <w:rPr>
                <w:lang w:val="sr-Cyrl-CS"/>
              </w:rPr>
              <w:t>-демонстрира</w:t>
            </w:r>
            <w:r w:rsidRPr="002A74CC">
              <w:rPr>
                <w:lang w:val="sr-Cyrl-CS"/>
              </w:rPr>
              <w:t xml:space="preserve"> значај дезинфекције у ресторанима, мензама у подручју дистрибуције хране</w:t>
            </w:r>
          </w:p>
          <w:p w:rsidR="004C006C" w:rsidRPr="002A74CC" w:rsidRDefault="004C006C" w:rsidP="004C006C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A74CC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 xml:space="preserve">разликује </w:t>
            </w:r>
            <w:r w:rsidRPr="002A74CC">
              <w:rPr>
                <w:lang w:val="sr-Cyrl-CS"/>
              </w:rPr>
              <w:t>дезинфекцију с обзиром на средства која се користе (механичка, хемијска, физичка)</w:t>
            </w:r>
          </w:p>
          <w:p w:rsidR="004C006C" w:rsidRPr="002A74CC" w:rsidRDefault="004C006C" w:rsidP="004C006C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-препозна </w:t>
            </w:r>
            <w:r w:rsidRPr="002A74CC">
              <w:rPr>
                <w:lang w:val="sr-Cyrl-CS"/>
              </w:rPr>
              <w:t xml:space="preserve"> развој и напредовање дезинфекције кроз историју са обзиром на промјену живота људи и технолошки напредак</w:t>
            </w:r>
          </w:p>
          <w:p w:rsidR="004C006C" w:rsidRPr="002A74CC" w:rsidRDefault="004C006C" w:rsidP="004C006C">
            <w:pPr>
              <w:rPr>
                <w:lang w:val="sr-Cyrl-CS"/>
              </w:rPr>
            </w:pPr>
          </w:p>
          <w:p w:rsidR="004C006C" w:rsidRPr="002A74CC" w:rsidRDefault="004C006C" w:rsidP="004C006C">
            <w:pPr>
              <w:rPr>
                <w:lang w:val="sr-Cyrl-CS"/>
              </w:rPr>
            </w:pPr>
          </w:p>
          <w:p w:rsidR="004C006C" w:rsidRPr="007D241B" w:rsidRDefault="004C006C" w:rsidP="004C006C">
            <w:pPr>
              <w:rPr>
                <w:b/>
              </w:rPr>
            </w:pPr>
          </w:p>
        </w:tc>
        <w:tc>
          <w:tcPr>
            <w:tcW w:w="1914" w:type="pct"/>
            <w:gridSpan w:val="2"/>
            <w:vMerge w:val="restart"/>
            <w:tcBorders>
              <w:right w:val="single" w:sz="4" w:space="0" w:color="auto"/>
            </w:tcBorders>
          </w:tcPr>
          <w:p w:rsidR="004C006C" w:rsidRDefault="004C006C" w:rsidP="004C006C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lastRenderedPageBreak/>
              <w:t>савјесно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одговорно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уредно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правовремено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обавља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повјерене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послове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4C006C" w:rsidRDefault="004C006C" w:rsidP="004C006C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ефикасно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4246D8">
              <w:rPr>
                <w:sz w:val="22"/>
                <w:szCs w:val="22"/>
                <w:lang w:val="ru-RU"/>
              </w:rPr>
              <w:t>организује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вријеме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4C006C" w:rsidRDefault="004C006C" w:rsidP="004C006C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значају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спровођења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пропис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аи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стандарда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који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важни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његов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4C006C" w:rsidRDefault="004C006C" w:rsidP="004C006C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lastRenderedPageBreak/>
              <w:t>испољи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љубазност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комуникативност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ненаметљивост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флексибилност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сарадницима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4C006C" w:rsidRDefault="004C006C" w:rsidP="004C006C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4246D8">
              <w:rPr>
                <w:sz w:val="22"/>
                <w:szCs w:val="22"/>
                <w:lang w:val="ru-RU"/>
              </w:rPr>
              <w:t>рјешава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проблеме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4C006C" w:rsidRDefault="004C006C" w:rsidP="004C006C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lang w:val="hr-HR"/>
              </w:rPr>
            </w:pPr>
            <w:r w:rsidRPr="004246D8">
              <w:rPr>
                <w:sz w:val="22"/>
                <w:szCs w:val="22"/>
                <w:lang w:val="ru-RU"/>
              </w:rPr>
              <w:t>испољи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позитиван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однос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према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 xml:space="preserve"> – </w:t>
            </w:r>
            <w:r w:rsidRPr="004246D8">
              <w:rPr>
                <w:sz w:val="22"/>
                <w:szCs w:val="22"/>
                <w:lang w:val="ru-RU"/>
              </w:rPr>
              <w:t>етичким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нормама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вриједностима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:rsidR="004C006C" w:rsidRDefault="004C006C" w:rsidP="004C006C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4C006C" w:rsidRDefault="004C006C" w:rsidP="004C006C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4C006C" w:rsidRDefault="004C006C" w:rsidP="004C006C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4246D8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за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4246D8">
              <w:rPr>
                <w:sz w:val="22"/>
                <w:szCs w:val="22"/>
                <w:lang w:val="ru-RU"/>
              </w:rPr>
              <w:t>евање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сложених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технолошких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структура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система</w:t>
            </w:r>
            <w:r>
              <w:rPr>
                <w:sz w:val="22"/>
                <w:szCs w:val="22"/>
                <w:lang w:val="bs-Latn-BA"/>
              </w:rPr>
              <w:t xml:space="preserve">, </w:t>
            </w:r>
            <w:r w:rsidRPr="004246D8">
              <w:rPr>
                <w:sz w:val="22"/>
                <w:szCs w:val="22"/>
                <w:lang w:val="ru-RU"/>
              </w:rPr>
              <w:t>цртежа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иинформација</w:t>
            </w:r>
            <w:r>
              <w:rPr>
                <w:sz w:val="22"/>
                <w:szCs w:val="22"/>
                <w:lang w:val="bs-Latn-BA"/>
              </w:rPr>
              <w:t>,</w:t>
            </w:r>
          </w:p>
          <w:p w:rsidR="004C006C" w:rsidRDefault="004C006C" w:rsidP="004C006C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lang w:val="bs-Latn-BA"/>
              </w:rPr>
            </w:pPr>
            <w:r w:rsidRPr="004246D8">
              <w:rPr>
                <w:sz w:val="22"/>
                <w:szCs w:val="22"/>
                <w:lang w:val="ru-RU"/>
              </w:rPr>
              <w:t>испољава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способност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самостално</w:t>
            </w:r>
            <w:r>
              <w:rPr>
                <w:sz w:val="22"/>
                <w:szCs w:val="22"/>
                <w:lang w:val="sr-Cyrl-BA"/>
              </w:rPr>
              <w:t xml:space="preserve">г 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4246D8">
              <w:rPr>
                <w:sz w:val="22"/>
                <w:szCs w:val="22"/>
                <w:lang w:val="ru-RU"/>
              </w:rPr>
              <w:t>ешавања</w:t>
            </w:r>
            <w:r>
              <w:rPr>
                <w:sz w:val="22"/>
                <w:szCs w:val="22"/>
              </w:rPr>
              <w:t xml:space="preserve"> </w:t>
            </w:r>
            <w:r w:rsidRPr="004246D8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>
              <w:rPr>
                <w:sz w:val="22"/>
                <w:szCs w:val="22"/>
                <w:lang w:val="bs-Latn-BA"/>
              </w:rPr>
              <w:t>.</w:t>
            </w:r>
          </w:p>
          <w:p w:rsidR="004C006C" w:rsidRPr="00A3152B" w:rsidRDefault="004C006C" w:rsidP="004C006C">
            <w:pPr>
              <w:pStyle w:val="ListParagraph"/>
              <w:ind w:left="138"/>
              <w:rPr>
                <w:lang w:val="bs-Latn-BA"/>
              </w:rPr>
            </w:pPr>
          </w:p>
        </w:tc>
        <w:tc>
          <w:tcPr>
            <w:tcW w:w="884" w:type="pct"/>
            <w:gridSpan w:val="2"/>
            <w:tcBorders>
              <w:left w:val="single" w:sz="4" w:space="0" w:color="auto"/>
            </w:tcBorders>
          </w:tcPr>
          <w:p w:rsidR="004C006C" w:rsidRPr="002A74CC" w:rsidRDefault="004C006C" w:rsidP="004C006C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-</w:t>
            </w:r>
            <w:r w:rsidRPr="002A74CC">
              <w:rPr>
                <w:lang w:val="sr-Cyrl-CS"/>
              </w:rPr>
              <w:t>користити стручну литературу</w:t>
            </w:r>
          </w:p>
          <w:p w:rsidR="004C006C" w:rsidRPr="002A74CC" w:rsidRDefault="004C006C" w:rsidP="004C006C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A74CC">
              <w:rPr>
                <w:lang w:val="sr-Cyrl-CS"/>
              </w:rPr>
              <w:t>користити слике и цртеже</w:t>
            </w:r>
          </w:p>
          <w:p w:rsidR="004C006C" w:rsidRPr="002A74CC" w:rsidRDefault="004C006C" w:rsidP="004C006C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A74CC">
              <w:rPr>
                <w:lang w:val="sr-Cyrl-CS"/>
              </w:rPr>
              <w:t xml:space="preserve">обезбједити материјал из </w:t>
            </w:r>
            <w:r w:rsidRPr="002A74CC">
              <w:rPr>
                <w:lang w:val="sr-Cyrl-CS"/>
              </w:rPr>
              <w:lastRenderedPageBreak/>
              <w:t>лабораторије, хранљиве подлоге</w:t>
            </w:r>
          </w:p>
          <w:p w:rsidR="004C006C" w:rsidRPr="002A74CC" w:rsidRDefault="004C006C" w:rsidP="004C006C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A74CC">
              <w:rPr>
                <w:lang w:val="sr-Cyrl-CS"/>
              </w:rPr>
              <w:t xml:space="preserve">подстицати дискусију </w:t>
            </w:r>
          </w:p>
          <w:p w:rsidR="004C006C" w:rsidRPr="002A74CC" w:rsidRDefault="004C006C" w:rsidP="004C006C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A74CC">
              <w:rPr>
                <w:lang w:val="sr-Cyrl-CS"/>
              </w:rPr>
              <w:t>препоручити изворе</w:t>
            </w:r>
          </w:p>
          <w:p w:rsidR="004C006C" w:rsidRDefault="004C006C" w:rsidP="004C006C">
            <w:pPr>
              <w:ind w:left="252" w:hanging="252"/>
              <w:rPr>
                <w:b/>
                <w:lang w:val="sr-Cyrl-CS"/>
              </w:rPr>
            </w:pPr>
          </w:p>
          <w:p w:rsidR="004C006C" w:rsidRDefault="004C006C" w:rsidP="004C006C">
            <w:pPr>
              <w:rPr>
                <w:b/>
                <w:lang w:val="hr-HR"/>
              </w:rPr>
            </w:pPr>
          </w:p>
        </w:tc>
      </w:tr>
      <w:tr w:rsidR="00CD768D" w:rsidRPr="009F763D" w:rsidTr="00D1399A">
        <w:trPr>
          <w:trHeight w:val="324"/>
        </w:trPr>
        <w:tc>
          <w:tcPr>
            <w:tcW w:w="70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4849A0" w:rsidRPr="004D72EB" w:rsidRDefault="004849A0" w:rsidP="004849A0">
            <w:pPr>
              <w:rPr>
                <w:b/>
                <w:lang w:val="sr-Cyrl-CS"/>
              </w:rPr>
            </w:pPr>
            <w:r w:rsidRPr="00BE2A38">
              <w:rPr>
                <w:b/>
                <w:sz w:val="22"/>
                <w:szCs w:val="22"/>
                <w:lang w:val="sr-Cyrl-CS"/>
              </w:rPr>
              <w:lastRenderedPageBreak/>
              <w:t>2.</w:t>
            </w:r>
            <w:r w:rsidRPr="004D72EB">
              <w:rPr>
                <w:lang w:val="sr-Cyrl-CS"/>
              </w:rPr>
              <w:t xml:space="preserve"> </w:t>
            </w:r>
            <w:r w:rsidRPr="004D72EB">
              <w:rPr>
                <w:b/>
                <w:lang w:val="sr-Cyrl-CS"/>
              </w:rPr>
              <w:t>Дезинфекција</w:t>
            </w:r>
          </w:p>
          <w:p w:rsidR="004849A0" w:rsidRPr="00BE2A38" w:rsidRDefault="004849A0" w:rsidP="004849A0">
            <w:pPr>
              <w:rPr>
                <w:b/>
                <w:lang w:val="sr-Cyrl-CS"/>
              </w:rPr>
            </w:pPr>
          </w:p>
        </w:tc>
        <w:tc>
          <w:tcPr>
            <w:tcW w:w="767" w:type="pct"/>
            <w:gridSpan w:val="4"/>
            <w:tcBorders>
              <w:right w:val="single" w:sz="4" w:space="0" w:color="auto"/>
            </w:tcBorders>
          </w:tcPr>
          <w:p w:rsidR="004849A0" w:rsidRPr="002A74CC" w:rsidRDefault="004849A0" w:rsidP="004849A0">
            <w:pPr>
              <w:rPr>
                <w:lang w:val="sr-Cyrl-CS"/>
              </w:rPr>
            </w:pPr>
            <w:r>
              <w:rPr>
                <w:lang w:val="sr-Cyrl-CS"/>
              </w:rPr>
              <w:t>-дефинише м</w:t>
            </w:r>
            <w:r w:rsidRPr="002A74CC">
              <w:rPr>
                <w:lang w:val="sr-Cyrl-CS"/>
              </w:rPr>
              <w:t>еханичку дезинфекцију</w:t>
            </w:r>
            <w:r>
              <w:rPr>
                <w:lang w:val="sr-Cyrl-CS"/>
              </w:rPr>
              <w:t xml:space="preserve"> и </w:t>
            </w:r>
          </w:p>
          <w:p w:rsidR="004849A0" w:rsidRPr="002A74CC" w:rsidRDefault="004849A0" w:rsidP="004849A0">
            <w:pPr>
              <w:rPr>
                <w:lang w:val="sr-Cyrl-CS"/>
              </w:rPr>
            </w:pPr>
            <w:r w:rsidRPr="002A74CC">
              <w:rPr>
                <w:lang w:val="sr-Cyrl-CS"/>
              </w:rPr>
              <w:t>физичку дезинфекцију</w:t>
            </w:r>
            <w:r>
              <w:rPr>
                <w:lang w:val="sr-Cyrl-CS"/>
              </w:rPr>
              <w:t>,</w:t>
            </w:r>
          </w:p>
          <w:p w:rsidR="004849A0" w:rsidRPr="002A74CC" w:rsidRDefault="004849A0" w:rsidP="004849A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-објасни </w:t>
            </w:r>
            <w:r w:rsidRPr="002A74CC">
              <w:rPr>
                <w:lang w:val="sr-Cyrl-CS"/>
              </w:rPr>
              <w:t>употребу хладноће и сасушења у сврху дезинфекције</w:t>
            </w:r>
            <w:r>
              <w:rPr>
                <w:lang w:val="sr-Cyrl-CS"/>
              </w:rPr>
              <w:t>,</w:t>
            </w:r>
          </w:p>
          <w:p w:rsidR="004849A0" w:rsidRPr="002A74CC" w:rsidRDefault="004849A0" w:rsidP="004849A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-дефинише </w:t>
            </w:r>
            <w:r w:rsidRPr="002A74CC">
              <w:rPr>
                <w:lang w:val="sr-Cyrl-CS"/>
              </w:rPr>
              <w:t>ултравиолетне зраке и њихову примјену</w:t>
            </w:r>
          </w:p>
          <w:p w:rsidR="004849A0" w:rsidRPr="002A74CC" w:rsidRDefault="004849A0" w:rsidP="004849A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-објасни </w:t>
            </w:r>
            <w:r w:rsidRPr="002A74CC">
              <w:rPr>
                <w:lang w:val="sr-Cyrl-CS"/>
              </w:rPr>
              <w:t>хемијску дезинфекцију</w:t>
            </w:r>
          </w:p>
          <w:p w:rsidR="004849A0" w:rsidRPr="002A74CC" w:rsidRDefault="004849A0" w:rsidP="004849A0">
            <w:pPr>
              <w:rPr>
                <w:lang w:val="sr-Cyrl-CS"/>
              </w:rPr>
            </w:pPr>
            <w:r>
              <w:rPr>
                <w:lang w:val="sr-Cyrl-CS"/>
              </w:rPr>
              <w:t>-наведе особине</w:t>
            </w:r>
            <w:r w:rsidRPr="002A74CC">
              <w:rPr>
                <w:lang w:val="sr-Cyrl-CS"/>
              </w:rPr>
              <w:t xml:space="preserve"> добрих дезинфекционих средстава</w:t>
            </w:r>
          </w:p>
          <w:p w:rsidR="009268D6" w:rsidRDefault="004849A0" w:rsidP="004849A0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="009268D6">
              <w:rPr>
                <w:lang w:val="sr-Cyrl-CS"/>
              </w:rPr>
              <w:t>протумачи</w:t>
            </w:r>
          </w:p>
          <w:p w:rsidR="004849A0" w:rsidRPr="002A74CC" w:rsidRDefault="004849A0" w:rsidP="004849A0">
            <w:pPr>
              <w:rPr>
                <w:lang w:val="sr-Cyrl-CS"/>
              </w:rPr>
            </w:pPr>
            <w:r w:rsidRPr="002A74CC">
              <w:rPr>
                <w:lang w:val="sr-Cyrl-CS"/>
              </w:rPr>
              <w:t xml:space="preserve">киселине, базе, халогене елементе, препарате живе, феноле, карболну киселину, формалдехид, </w:t>
            </w:r>
            <w:r w:rsidRPr="002A74CC">
              <w:rPr>
                <w:lang w:val="sr-Cyrl-CS"/>
              </w:rPr>
              <w:lastRenderedPageBreak/>
              <w:t>алдехиде</w:t>
            </w:r>
            <w:r>
              <w:rPr>
                <w:lang w:val="sr-Cyrl-CS"/>
              </w:rPr>
              <w:t>,</w:t>
            </w:r>
            <w:r w:rsidRPr="002A74CC">
              <w:rPr>
                <w:lang w:val="sr-Cyrl-CS"/>
              </w:rPr>
              <w:t xml:space="preserve"> једињења кватерних амонијачних соли</w:t>
            </w:r>
          </w:p>
          <w:p w:rsidR="004849A0" w:rsidRPr="009268D6" w:rsidRDefault="004849A0" w:rsidP="009268D6">
            <w:pPr>
              <w:rPr>
                <w:b/>
                <w:lang w:val="hr-HR"/>
              </w:rPr>
            </w:pPr>
            <w:r w:rsidRPr="009268D6">
              <w:rPr>
                <w:lang w:val="sr-Cyrl-CS"/>
              </w:rPr>
              <w:t>-објасни механичко и хемијско дејство сапуна</w:t>
            </w:r>
          </w:p>
        </w:tc>
        <w:tc>
          <w:tcPr>
            <w:tcW w:w="732" w:type="pct"/>
            <w:gridSpan w:val="3"/>
            <w:tcBorders>
              <w:right w:val="single" w:sz="4" w:space="0" w:color="auto"/>
            </w:tcBorders>
          </w:tcPr>
          <w:p w:rsidR="004849A0" w:rsidRPr="002A74CC" w:rsidRDefault="004849A0" w:rsidP="004849A0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-</w:t>
            </w:r>
            <w:r w:rsidR="009268D6">
              <w:rPr>
                <w:lang w:val="sr-Cyrl-CS"/>
              </w:rPr>
              <w:t>разликује ме</w:t>
            </w:r>
            <w:r w:rsidRPr="002A74CC">
              <w:rPr>
                <w:lang w:val="sr-Cyrl-CS"/>
              </w:rPr>
              <w:t>ханичку дезинфекцију</w:t>
            </w:r>
            <w:r>
              <w:rPr>
                <w:lang w:val="sr-Cyrl-CS"/>
              </w:rPr>
              <w:t xml:space="preserve"> и </w:t>
            </w:r>
          </w:p>
          <w:p w:rsidR="004849A0" w:rsidRPr="002A74CC" w:rsidRDefault="004849A0" w:rsidP="004849A0">
            <w:pPr>
              <w:rPr>
                <w:lang w:val="sr-Cyrl-CS"/>
              </w:rPr>
            </w:pPr>
            <w:r w:rsidRPr="002A74CC">
              <w:rPr>
                <w:lang w:val="sr-Cyrl-CS"/>
              </w:rPr>
              <w:t>физичку дезинфекцију</w:t>
            </w:r>
            <w:r>
              <w:rPr>
                <w:lang w:val="sr-Cyrl-CS"/>
              </w:rPr>
              <w:t>,</w:t>
            </w:r>
          </w:p>
          <w:p w:rsidR="009268D6" w:rsidRDefault="004849A0" w:rsidP="004849A0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="009268D6">
              <w:rPr>
                <w:lang w:val="sr-Cyrl-CS"/>
              </w:rPr>
              <w:t>демонстрира</w:t>
            </w:r>
          </w:p>
          <w:p w:rsidR="004849A0" w:rsidRPr="002A74CC" w:rsidRDefault="004849A0" w:rsidP="004849A0">
            <w:pPr>
              <w:rPr>
                <w:lang w:val="sr-Cyrl-CS"/>
              </w:rPr>
            </w:pPr>
            <w:r w:rsidRPr="002A74CC">
              <w:rPr>
                <w:lang w:val="sr-Cyrl-CS"/>
              </w:rPr>
              <w:t>употребу хладноће и сасушења у сврху дезинфекције</w:t>
            </w:r>
            <w:r>
              <w:rPr>
                <w:lang w:val="sr-Cyrl-CS"/>
              </w:rPr>
              <w:t>,</w:t>
            </w:r>
          </w:p>
          <w:p w:rsidR="009268D6" w:rsidRDefault="004849A0" w:rsidP="004849A0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="009268D6">
              <w:rPr>
                <w:lang w:val="sr-Cyrl-CS"/>
              </w:rPr>
              <w:t>анализира</w:t>
            </w:r>
          </w:p>
          <w:p w:rsidR="004849A0" w:rsidRPr="002A74CC" w:rsidRDefault="004849A0" w:rsidP="004849A0">
            <w:pPr>
              <w:rPr>
                <w:lang w:val="sr-Cyrl-CS"/>
              </w:rPr>
            </w:pPr>
            <w:r w:rsidRPr="002A74CC">
              <w:rPr>
                <w:lang w:val="sr-Cyrl-CS"/>
              </w:rPr>
              <w:t>ултравиолетне зраке и њихову примјену</w:t>
            </w:r>
          </w:p>
          <w:p w:rsidR="004849A0" w:rsidRPr="002A74CC" w:rsidRDefault="004849A0" w:rsidP="004849A0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="009268D6">
              <w:rPr>
                <w:lang w:val="sr-Cyrl-CS"/>
              </w:rPr>
              <w:t xml:space="preserve">примјени </w:t>
            </w:r>
            <w:r w:rsidRPr="002A74CC">
              <w:rPr>
                <w:lang w:val="sr-Cyrl-CS"/>
              </w:rPr>
              <w:t>хемијску дезинфекцију</w:t>
            </w:r>
          </w:p>
          <w:p w:rsidR="004849A0" w:rsidRPr="002A74CC" w:rsidRDefault="004849A0" w:rsidP="004849A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-разликује </w:t>
            </w:r>
            <w:r w:rsidRPr="002A74CC">
              <w:rPr>
                <w:lang w:val="sr-Cyrl-CS"/>
              </w:rPr>
              <w:t>киселине, базе, халогене елементе, препарате живе, феноле, карболну киселину, формалдехид, алдехиде</w:t>
            </w:r>
            <w:r>
              <w:rPr>
                <w:lang w:val="sr-Cyrl-CS"/>
              </w:rPr>
              <w:t>,</w:t>
            </w:r>
            <w:r w:rsidRPr="002A74CC">
              <w:rPr>
                <w:lang w:val="sr-Cyrl-CS"/>
              </w:rPr>
              <w:t xml:space="preserve"> једињења кватерних </w:t>
            </w:r>
            <w:r w:rsidRPr="002A74CC">
              <w:rPr>
                <w:lang w:val="sr-Cyrl-CS"/>
              </w:rPr>
              <w:lastRenderedPageBreak/>
              <w:t>амонијачних соли</w:t>
            </w:r>
          </w:p>
          <w:p w:rsidR="009268D6" w:rsidRPr="009268D6" w:rsidRDefault="004849A0" w:rsidP="009268D6">
            <w:pPr>
              <w:rPr>
                <w:lang w:val="sr-Cyrl-CS"/>
              </w:rPr>
            </w:pPr>
            <w:r w:rsidRPr="009268D6">
              <w:rPr>
                <w:lang w:val="sr-Cyrl-CS"/>
              </w:rPr>
              <w:t>-</w:t>
            </w:r>
            <w:r w:rsidR="009268D6" w:rsidRPr="009268D6">
              <w:rPr>
                <w:lang w:val="sr-Cyrl-CS"/>
              </w:rPr>
              <w:t>демонстрира</w:t>
            </w:r>
          </w:p>
          <w:p w:rsidR="004849A0" w:rsidRPr="009268D6" w:rsidRDefault="004849A0" w:rsidP="009268D6">
            <w:pPr>
              <w:rPr>
                <w:b/>
                <w:lang w:val="hr-HR"/>
              </w:rPr>
            </w:pPr>
            <w:r w:rsidRPr="009268D6">
              <w:rPr>
                <w:lang w:val="sr-Cyrl-CS"/>
              </w:rPr>
              <w:t>механичко и хемијско дејство сапуна</w:t>
            </w:r>
          </w:p>
        </w:tc>
        <w:tc>
          <w:tcPr>
            <w:tcW w:w="1914" w:type="pct"/>
            <w:gridSpan w:val="2"/>
            <w:vMerge/>
            <w:tcBorders>
              <w:right w:val="single" w:sz="4" w:space="0" w:color="auto"/>
            </w:tcBorders>
          </w:tcPr>
          <w:p w:rsidR="004849A0" w:rsidRDefault="004849A0" w:rsidP="004849A0">
            <w:pPr>
              <w:rPr>
                <w:b/>
                <w:lang w:val="hr-HR"/>
              </w:rPr>
            </w:pPr>
          </w:p>
        </w:tc>
        <w:tc>
          <w:tcPr>
            <w:tcW w:w="884" w:type="pct"/>
            <w:gridSpan w:val="2"/>
            <w:tcBorders>
              <w:left w:val="single" w:sz="4" w:space="0" w:color="auto"/>
            </w:tcBorders>
          </w:tcPr>
          <w:p w:rsidR="004849A0" w:rsidRPr="002E43A6" w:rsidRDefault="004849A0" w:rsidP="004849A0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E43A6">
              <w:rPr>
                <w:lang w:val="sr-Cyrl-CS"/>
              </w:rPr>
              <w:t>користити стручну литературу</w:t>
            </w:r>
          </w:p>
          <w:p w:rsidR="004849A0" w:rsidRPr="002E43A6" w:rsidRDefault="004849A0" w:rsidP="004849A0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E43A6">
              <w:rPr>
                <w:lang w:val="sr-Cyrl-CS"/>
              </w:rPr>
              <w:t>користити слике и цртеже</w:t>
            </w:r>
          </w:p>
          <w:p w:rsidR="004849A0" w:rsidRPr="002E43A6" w:rsidRDefault="004849A0" w:rsidP="004849A0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E43A6">
              <w:rPr>
                <w:lang w:val="sr-Cyrl-CS"/>
              </w:rPr>
              <w:t>обезбједити материјал из лабораторије, хранљиве подлоге</w:t>
            </w:r>
          </w:p>
          <w:p w:rsidR="004849A0" w:rsidRDefault="004849A0" w:rsidP="004849A0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E43A6">
              <w:rPr>
                <w:lang w:val="sr-Cyrl-CS"/>
              </w:rPr>
              <w:t>подстицати дискусију</w:t>
            </w:r>
          </w:p>
          <w:p w:rsidR="004849A0" w:rsidRPr="002E43A6" w:rsidRDefault="004849A0" w:rsidP="004849A0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E43A6">
              <w:rPr>
                <w:lang w:val="sr-Cyrl-CS"/>
              </w:rPr>
              <w:t>препоручити изворе</w:t>
            </w:r>
          </w:p>
          <w:p w:rsidR="004849A0" w:rsidRPr="00BC010E" w:rsidRDefault="004849A0" w:rsidP="004849A0">
            <w:pPr>
              <w:rPr>
                <w:b/>
                <w:lang w:val="ru-RU"/>
              </w:rPr>
            </w:pPr>
          </w:p>
        </w:tc>
      </w:tr>
      <w:tr w:rsidR="00CD768D" w:rsidRPr="009F763D" w:rsidTr="00D1399A">
        <w:trPr>
          <w:trHeight w:val="80"/>
        </w:trPr>
        <w:tc>
          <w:tcPr>
            <w:tcW w:w="70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D1399A" w:rsidRPr="004D72EB" w:rsidRDefault="00D1399A" w:rsidP="00D1399A">
            <w:pPr>
              <w:rPr>
                <w:b/>
                <w:lang w:val="sr-Cyrl-CS"/>
              </w:rPr>
            </w:pPr>
            <w:r w:rsidRPr="00BE2A38">
              <w:rPr>
                <w:b/>
                <w:sz w:val="22"/>
                <w:szCs w:val="22"/>
                <w:lang w:val="sr-Cyrl-CS"/>
              </w:rPr>
              <w:lastRenderedPageBreak/>
              <w:t>3</w:t>
            </w:r>
            <w:r>
              <w:rPr>
                <w:b/>
                <w:sz w:val="22"/>
                <w:szCs w:val="22"/>
                <w:lang w:val="sr-Cyrl-CS"/>
              </w:rPr>
              <w:t>.</w:t>
            </w:r>
            <w:r w:rsidRPr="004D72EB">
              <w:rPr>
                <w:lang w:val="sr-Cyrl-CS"/>
              </w:rPr>
              <w:t xml:space="preserve"> </w:t>
            </w:r>
            <w:r w:rsidRPr="004D72EB">
              <w:rPr>
                <w:b/>
                <w:lang w:val="sr-Cyrl-CS"/>
              </w:rPr>
              <w:t>Стерилизација</w:t>
            </w:r>
          </w:p>
          <w:p w:rsidR="00D1399A" w:rsidRPr="004D72EB" w:rsidRDefault="00D1399A" w:rsidP="00D1399A">
            <w:pPr>
              <w:rPr>
                <w:b/>
                <w:lang w:val="sr-Cyrl-CS"/>
              </w:rPr>
            </w:pPr>
          </w:p>
          <w:p w:rsidR="00D1399A" w:rsidRPr="00BE2A38" w:rsidRDefault="00D1399A" w:rsidP="00D1399A">
            <w:pPr>
              <w:rPr>
                <w:b/>
                <w:lang w:val="sr-Cyrl-CS"/>
              </w:rPr>
            </w:pPr>
          </w:p>
        </w:tc>
        <w:tc>
          <w:tcPr>
            <w:tcW w:w="767" w:type="pct"/>
            <w:gridSpan w:val="4"/>
            <w:tcBorders>
              <w:right w:val="single" w:sz="4" w:space="0" w:color="auto"/>
            </w:tcBorders>
          </w:tcPr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-објасни </w:t>
            </w:r>
            <w:r w:rsidRPr="002A74CC">
              <w:rPr>
                <w:lang w:val="sr-Cyrl-CS"/>
              </w:rPr>
              <w:t>појам стерилности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-наброји </w:t>
            </w:r>
            <w:r w:rsidRPr="002A74CC">
              <w:rPr>
                <w:lang w:val="sr-Cyrl-CS"/>
              </w:rPr>
              <w:t>физичке агенсе који се најчешће користе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-објасни </w:t>
            </w:r>
            <w:r w:rsidRPr="002A74CC">
              <w:rPr>
                <w:lang w:val="sr-Cyrl-CS"/>
              </w:rPr>
              <w:t>дјеловање температуре</w:t>
            </w:r>
          </w:p>
          <w:p w:rsidR="00D1399A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-дефинише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 w:rsidRPr="002A74CC">
              <w:rPr>
                <w:lang w:val="sr-Cyrl-CS"/>
              </w:rPr>
              <w:t>дјеловање ултраљубичастих зрака</w:t>
            </w:r>
            <w:r>
              <w:rPr>
                <w:lang w:val="sr-Cyrl-CS"/>
              </w:rPr>
              <w:t>,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 w:rsidRPr="002A74CC">
              <w:rPr>
                <w:lang w:val="sr-Cyrl-CS"/>
              </w:rPr>
              <w:t>јонизујућих зрака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="009247CD">
              <w:rPr>
                <w:lang w:val="sr-Cyrl-CS"/>
              </w:rPr>
              <w:t xml:space="preserve">објасни </w:t>
            </w:r>
            <w:r w:rsidRPr="002A74CC">
              <w:rPr>
                <w:lang w:val="sr-Cyrl-CS"/>
              </w:rPr>
              <w:t>утицај суве топлоте</w:t>
            </w:r>
            <w:r>
              <w:rPr>
                <w:lang w:val="sr-Cyrl-CS"/>
              </w:rPr>
              <w:t xml:space="preserve"> и 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 w:rsidRPr="002A74CC">
              <w:rPr>
                <w:lang w:val="sr-Cyrl-CS"/>
              </w:rPr>
              <w:t>утицај влажне топлоте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-објасни </w:t>
            </w:r>
            <w:r w:rsidRPr="002A74CC">
              <w:rPr>
                <w:lang w:val="sr-Cyrl-CS"/>
              </w:rPr>
              <w:t>фракциону стерилизацију</w:t>
            </w:r>
          </w:p>
          <w:p w:rsidR="00CD768D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="00CD768D">
              <w:rPr>
                <w:lang w:val="sr-Cyrl-CS"/>
              </w:rPr>
              <w:t>дефинише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 w:rsidRPr="002A74CC">
              <w:rPr>
                <w:lang w:val="sr-Cyrl-CS"/>
              </w:rPr>
              <w:t>влажну топлоту на 100°</w:t>
            </w:r>
            <w:r w:rsidRPr="002A74CC">
              <w:rPr>
                <w:lang w:val="hr-HR"/>
              </w:rPr>
              <w:t>C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>-</w:t>
            </w:r>
            <w:r w:rsidR="00CD768D">
              <w:rPr>
                <w:lang w:val="sr-Cyrl-CS"/>
              </w:rPr>
              <w:t xml:space="preserve">дефинише </w:t>
            </w:r>
            <w:r w:rsidRPr="002A74CC">
              <w:rPr>
                <w:lang w:val="sr-Cyrl-CS"/>
              </w:rPr>
              <w:t>влажну топлоту вишу од 100°</w:t>
            </w:r>
            <w:r w:rsidRPr="002A74CC">
              <w:rPr>
                <w:lang w:val="hr-HR"/>
              </w:rPr>
              <w:t>C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-објасни </w:t>
            </w:r>
            <w:r w:rsidRPr="002A74CC">
              <w:rPr>
                <w:lang w:val="sr-Cyrl-CS"/>
              </w:rPr>
              <w:t>јонизујуће зрачење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-објасни </w:t>
            </w:r>
            <w:r w:rsidRPr="002A74CC">
              <w:rPr>
                <w:lang w:val="sr-Cyrl-CS"/>
              </w:rPr>
              <w:t>стерилизатор</w:t>
            </w:r>
            <w:r>
              <w:rPr>
                <w:lang w:val="sr-Cyrl-CS"/>
              </w:rPr>
              <w:t>е: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A74CC">
              <w:rPr>
                <w:lang w:val="sr-Cyrl-CS"/>
              </w:rPr>
              <w:t>аутоклав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A74CC">
              <w:rPr>
                <w:lang w:val="sr-Cyrl-CS"/>
              </w:rPr>
              <w:t>Кохов лонац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-дефинише к</w:t>
            </w:r>
            <w:r w:rsidRPr="002A74CC">
              <w:rPr>
                <w:lang w:val="sr-Cyrl-CS"/>
              </w:rPr>
              <w:t>онтролу стерилизације и њене успјешности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</w:p>
          <w:p w:rsidR="00D1399A" w:rsidRPr="009F763D" w:rsidRDefault="00D1399A" w:rsidP="00D1399A">
            <w:pPr>
              <w:pStyle w:val="ListParagraph"/>
              <w:ind w:left="107"/>
              <w:rPr>
                <w:lang w:val="ru-RU"/>
              </w:rPr>
            </w:pPr>
          </w:p>
        </w:tc>
        <w:tc>
          <w:tcPr>
            <w:tcW w:w="732" w:type="pct"/>
            <w:gridSpan w:val="3"/>
            <w:tcBorders>
              <w:right w:val="single" w:sz="4" w:space="0" w:color="auto"/>
            </w:tcBorders>
          </w:tcPr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 xml:space="preserve">-познаје </w:t>
            </w:r>
            <w:r w:rsidRPr="002A74CC">
              <w:rPr>
                <w:lang w:val="sr-Cyrl-CS"/>
              </w:rPr>
              <w:t>физичке агенсе који се најчешће користе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="00CD768D">
              <w:rPr>
                <w:lang w:val="sr-Cyrl-CS"/>
              </w:rPr>
              <w:t>анализира</w:t>
            </w:r>
            <w:r>
              <w:rPr>
                <w:lang w:val="sr-Cyrl-CS"/>
              </w:rPr>
              <w:t xml:space="preserve"> </w:t>
            </w:r>
            <w:r w:rsidRPr="002A74CC">
              <w:rPr>
                <w:lang w:val="sr-Cyrl-CS"/>
              </w:rPr>
              <w:t>дјеловање температуре</w:t>
            </w:r>
          </w:p>
          <w:p w:rsidR="00CD768D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-</w:t>
            </w:r>
            <w:r w:rsidR="00CD768D">
              <w:rPr>
                <w:lang w:val="sr-Cyrl-CS"/>
              </w:rPr>
              <w:t>примјени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 w:rsidRPr="002A74CC">
              <w:rPr>
                <w:lang w:val="sr-Cyrl-CS"/>
              </w:rPr>
              <w:t>дјеловање ултраљубичастих зрака</w:t>
            </w:r>
            <w:r>
              <w:rPr>
                <w:lang w:val="sr-Cyrl-CS"/>
              </w:rPr>
              <w:t>,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 w:rsidRPr="002A74CC">
              <w:rPr>
                <w:lang w:val="sr-Cyrl-CS"/>
              </w:rPr>
              <w:t>јонизујућих зрака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-разликује </w:t>
            </w:r>
            <w:r w:rsidRPr="002A74CC">
              <w:rPr>
                <w:lang w:val="sr-Cyrl-CS"/>
              </w:rPr>
              <w:t>утицај суве топлоте</w:t>
            </w:r>
            <w:r>
              <w:rPr>
                <w:lang w:val="sr-Cyrl-CS"/>
              </w:rPr>
              <w:t xml:space="preserve"> и 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 w:rsidRPr="002A74CC">
              <w:rPr>
                <w:lang w:val="sr-Cyrl-CS"/>
              </w:rPr>
              <w:t>утицај влажне топлоте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="00CD768D">
              <w:rPr>
                <w:lang w:val="sr-Cyrl-CS"/>
              </w:rPr>
              <w:t xml:space="preserve">препозна </w:t>
            </w:r>
            <w:r w:rsidRPr="002A74CC">
              <w:rPr>
                <w:lang w:val="sr-Cyrl-CS"/>
              </w:rPr>
              <w:t>фракциону стерилизацију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-примјени </w:t>
            </w:r>
            <w:r w:rsidRPr="002A74CC">
              <w:rPr>
                <w:lang w:val="sr-Cyrl-CS"/>
              </w:rPr>
              <w:t>влажну топлоту на 100°</w:t>
            </w:r>
            <w:r w:rsidRPr="002A74CC">
              <w:rPr>
                <w:lang w:val="hr-HR"/>
              </w:rPr>
              <w:t>C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lastRenderedPageBreak/>
              <w:t xml:space="preserve">-примјени </w:t>
            </w:r>
            <w:r w:rsidRPr="002A74CC">
              <w:rPr>
                <w:lang w:val="sr-Cyrl-CS"/>
              </w:rPr>
              <w:t>влажну топлоту вишу од 100°</w:t>
            </w:r>
            <w:r w:rsidRPr="002A74CC">
              <w:rPr>
                <w:lang w:val="hr-HR"/>
              </w:rPr>
              <w:t>C</w:t>
            </w:r>
          </w:p>
          <w:p w:rsidR="00CD768D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="00CD768D">
              <w:rPr>
                <w:lang w:val="sr-Cyrl-CS"/>
              </w:rPr>
              <w:t>анализира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 w:rsidRPr="002A74CC">
              <w:rPr>
                <w:lang w:val="sr-Cyrl-CS"/>
              </w:rPr>
              <w:t>стерилизатор</w:t>
            </w:r>
            <w:r>
              <w:rPr>
                <w:lang w:val="sr-Cyrl-CS"/>
              </w:rPr>
              <w:t>е: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A74CC">
              <w:rPr>
                <w:lang w:val="sr-Cyrl-CS"/>
              </w:rPr>
              <w:t>аутоклав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A74CC">
              <w:rPr>
                <w:lang w:val="sr-Cyrl-CS"/>
              </w:rPr>
              <w:t>Кохов лонац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-</w:t>
            </w:r>
            <w:r w:rsidR="00CD768D">
              <w:rPr>
                <w:lang w:val="sr-Cyrl-CS"/>
              </w:rPr>
              <w:t>проводи</w:t>
            </w:r>
            <w:r>
              <w:rPr>
                <w:lang w:val="sr-Cyrl-CS"/>
              </w:rPr>
              <w:t xml:space="preserve"> к</w:t>
            </w:r>
            <w:r w:rsidRPr="002A74CC">
              <w:rPr>
                <w:lang w:val="sr-Cyrl-CS"/>
              </w:rPr>
              <w:t>онтролу стерилизације и њене успјешности</w:t>
            </w:r>
          </w:p>
          <w:p w:rsidR="00D1399A" w:rsidRPr="002A74CC" w:rsidRDefault="00D1399A" w:rsidP="00D1399A">
            <w:pPr>
              <w:rPr>
                <w:lang w:val="sr-Cyrl-CS"/>
              </w:rPr>
            </w:pPr>
          </w:p>
          <w:p w:rsidR="00D1399A" w:rsidRPr="009F763D" w:rsidRDefault="00D1399A" w:rsidP="00D1399A">
            <w:pPr>
              <w:pStyle w:val="ListParagraph"/>
              <w:ind w:left="107"/>
              <w:rPr>
                <w:lang w:val="ru-RU"/>
              </w:rPr>
            </w:pPr>
          </w:p>
        </w:tc>
        <w:tc>
          <w:tcPr>
            <w:tcW w:w="1914" w:type="pct"/>
            <w:gridSpan w:val="2"/>
            <w:vMerge/>
            <w:tcBorders>
              <w:right w:val="single" w:sz="4" w:space="0" w:color="auto"/>
            </w:tcBorders>
          </w:tcPr>
          <w:p w:rsidR="00D1399A" w:rsidRPr="00410B6A" w:rsidRDefault="00D1399A" w:rsidP="00D1399A">
            <w:pPr>
              <w:rPr>
                <w:b/>
              </w:rPr>
            </w:pPr>
          </w:p>
        </w:tc>
        <w:tc>
          <w:tcPr>
            <w:tcW w:w="884" w:type="pct"/>
            <w:gridSpan w:val="2"/>
            <w:tcBorders>
              <w:left w:val="single" w:sz="4" w:space="0" w:color="auto"/>
            </w:tcBorders>
          </w:tcPr>
          <w:p w:rsidR="00D1399A" w:rsidRPr="002E43A6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E43A6">
              <w:rPr>
                <w:lang w:val="sr-Cyrl-CS"/>
              </w:rPr>
              <w:t>користити стручну литературу</w:t>
            </w:r>
          </w:p>
          <w:p w:rsidR="00D1399A" w:rsidRPr="002E43A6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E43A6">
              <w:rPr>
                <w:lang w:val="sr-Cyrl-CS"/>
              </w:rPr>
              <w:t>користити слике и цртеже</w:t>
            </w:r>
          </w:p>
          <w:p w:rsidR="00D1399A" w:rsidRPr="002E43A6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E43A6">
              <w:rPr>
                <w:lang w:val="sr-Cyrl-CS"/>
              </w:rPr>
              <w:t>обезбједити материјал из лабораторије, хранљиве подлоге</w:t>
            </w:r>
          </w:p>
          <w:p w:rsidR="00D1399A" w:rsidRPr="002E43A6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E43A6">
              <w:rPr>
                <w:lang w:val="sr-Cyrl-CS"/>
              </w:rPr>
              <w:t>подстицати дискусију</w:t>
            </w:r>
          </w:p>
          <w:p w:rsidR="00D1399A" w:rsidRDefault="00D1399A" w:rsidP="00D1399A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 w:rsidRPr="002E43A6">
              <w:rPr>
                <w:lang w:val="sr-Cyrl-CS"/>
              </w:rPr>
              <w:t xml:space="preserve">препоручити </w:t>
            </w:r>
          </w:p>
          <w:p w:rsidR="00D1399A" w:rsidRPr="002E43A6" w:rsidRDefault="00D1399A" w:rsidP="00D1399A">
            <w:pPr>
              <w:rPr>
                <w:lang w:val="sr-Cyrl-CS"/>
              </w:rPr>
            </w:pPr>
            <w:r w:rsidRPr="002E43A6">
              <w:rPr>
                <w:lang w:val="sr-Cyrl-CS"/>
              </w:rPr>
              <w:t>изворе</w:t>
            </w:r>
          </w:p>
          <w:p w:rsidR="00D1399A" w:rsidRDefault="00D1399A" w:rsidP="00D1399A">
            <w:pPr>
              <w:rPr>
                <w:b/>
                <w:bCs/>
                <w:lang w:val="sr-Cyrl-CS"/>
              </w:rPr>
            </w:pPr>
          </w:p>
          <w:p w:rsidR="00D1399A" w:rsidRDefault="00D1399A" w:rsidP="00D1399A">
            <w:pPr>
              <w:rPr>
                <w:lang w:val="sr-Cyrl-CS"/>
              </w:rPr>
            </w:pPr>
          </w:p>
          <w:p w:rsidR="00D1399A" w:rsidRPr="00BC010E" w:rsidRDefault="00D1399A" w:rsidP="00D1399A">
            <w:pPr>
              <w:rPr>
                <w:b/>
                <w:lang w:val="ru-RU"/>
              </w:rPr>
            </w:pPr>
          </w:p>
        </w:tc>
      </w:tr>
      <w:tr w:rsidR="00D1399A" w:rsidRPr="00BC010E" w:rsidTr="009D3F66">
        <w:trPr>
          <w:trHeight w:val="50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shd w:val="clear" w:color="auto" w:fill="FFFFFF" w:themeFill="background1"/>
          </w:tcPr>
          <w:p w:rsidR="00D1399A" w:rsidRPr="00A8432E" w:rsidRDefault="00D1399A" w:rsidP="00D1399A">
            <w:pPr>
              <w:rPr>
                <w:b/>
                <w:bCs/>
                <w:noProof/>
                <w:lang w:val="sr-Cyrl-CS"/>
              </w:rPr>
            </w:pPr>
            <w:r>
              <w:rPr>
                <w:b/>
                <w:bCs/>
                <w:noProof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D1399A" w:rsidRPr="00BC010E" w:rsidTr="009D3F66">
        <w:tc>
          <w:tcPr>
            <w:tcW w:w="5000" w:type="pct"/>
            <w:gridSpan w:val="13"/>
          </w:tcPr>
          <w:p w:rsidR="00D1399A" w:rsidRPr="002E43A6" w:rsidRDefault="00D1399A" w:rsidP="00D1399A">
            <w:pPr>
              <w:rPr>
                <w:lang w:val="hr-HR"/>
              </w:rPr>
            </w:pPr>
            <w:r w:rsidRPr="002E43A6">
              <w:rPr>
                <w:lang w:val="sr-Cyrl-CS"/>
              </w:rPr>
              <w:t>Микробиологија, хемија и физика.</w:t>
            </w:r>
          </w:p>
        </w:tc>
      </w:tr>
      <w:tr w:rsidR="00D1399A" w:rsidTr="009D3F66">
        <w:tc>
          <w:tcPr>
            <w:tcW w:w="5000" w:type="pct"/>
            <w:gridSpan w:val="13"/>
          </w:tcPr>
          <w:p w:rsidR="00D1399A" w:rsidRDefault="00D1399A" w:rsidP="00D1399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D1399A" w:rsidRPr="009F763D" w:rsidTr="009D3F66">
        <w:tc>
          <w:tcPr>
            <w:tcW w:w="5000" w:type="pct"/>
            <w:gridSpan w:val="13"/>
          </w:tcPr>
          <w:p w:rsidR="00D1399A" w:rsidRPr="002E43A6" w:rsidRDefault="00D1399A" w:rsidP="00D1399A">
            <w:pPr>
              <w:numPr>
                <w:ilvl w:val="0"/>
                <w:numId w:val="28"/>
              </w:numPr>
              <w:rPr>
                <w:lang w:val="sr-Cyrl-CS"/>
              </w:rPr>
            </w:pPr>
            <w:r w:rsidRPr="002E43A6">
              <w:rPr>
                <w:lang w:val="sr-Cyrl-CS"/>
              </w:rPr>
              <w:t>Милан Плећаш, Новица Стојковић, Дезинфекција,дезинсекција и дератизација, Завод за уџбенике и наставна средства, Београд</w:t>
            </w:r>
          </w:p>
          <w:p w:rsidR="00D1399A" w:rsidRPr="002E43A6" w:rsidRDefault="00D1399A" w:rsidP="00D1399A">
            <w:pPr>
              <w:numPr>
                <w:ilvl w:val="0"/>
                <w:numId w:val="28"/>
              </w:numPr>
              <w:rPr>
                <w:lang w:val="sr-Cyrl-CS"/>
              </w:rPr>
            </w:pPr>
            <w:r w:rsidRPr="002E43A6">
              <w:rPr>
                <w:lang w:val="sr-Cyrl-CS"/>
              </w:rPr>
              <w:t>др Радуловић Ш. , Микробиологија са епидемиологијом за други разред Медицинске школе, Завод за уџбенике и наставна средства, Београд, 2000</w:t>
            </w:r>
          </w:p>
          <w:p w:rsidR="00D1399A" w:rsidRDefault="00D1399A" w:rsidP="00D1399A">
            <w:pPr>
              <w:rPr>
                <w:lang w:val="sr-Cyrl-CS"/>
              </w:rPr>
            </w:pPr>
          </w:p>
        </w:tc>
      </w:tr>
      <w:tr w:rsidR="00D1399A" w:rsidTr="009D3F66">
        <w:tc>
          <w:tcPr>
            <w:tcW w:w="5000" w:type="pct"/>
            <w:gridSpan w:val="13"/>
          </w:tcPr>
          <w:p w:rsidR="00D1399A" w:rsidRDefault="00D1399A" w:rsidP="00D1399A">
            <w:pPr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D1399A" w:rsidRPr="009F763D" w:rsidTr="009D3F66">
        <w:tc>
          <w:tcPr>
            <w:tcW w:w="5000" w:type="pct"/>
            <w:gridSpan w:val="13"/>
          </w:tcPr>
          <w:p w:rsidR="00D1399A" w:rsidRPr="00A8432E" w:rsidRDefault="00D1399A" w:rsidP="00D1399A">
            <w:pPr>
              <w:ind w:left="180"/>
              <w:rPr>
                <w:lang w:val="sr-Cyrl-CS"/>
              </w:rPr>
            </w:pPr>
            <w:r w:rsidRPr="00A8432E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D1399A" w:rsidRPr="009F763D" w:rsidRDefault="00D1399A" w:rsidP="00D1399A">
            <w:pPr>
              <w:pStyle w:val="BodyText"/>
              <w:spacing w:after="0"/>
              <w:ind w:left="180"/>
              <w:rPr>
                <w:lang w:val="ru-RU"/>
              </w:rPr>
            </w:pPr>
          </w:p>
        </w:tc>
      </w:tr>
    </w:tbl>
    <w:p w:rsidR="005B2500" w:rsidRPr="009F763D" w:rsidRDefault="005B2500" w:rsidP="005B2500">
      <w:pPr>
        <w:rPr>
          <w:lang w:val="ru-RU"/>
        </w:rPr>
      </w:pPr>
    </w:p>
    <w:p w:rsidR="005B2500" w:rsidRDefault="005B2500" w:rsidP="005B2500">
      <w:pPr>
        <w:rPr>
          <w:lang w:val="sr-Latn-BA"/>
        </w:rPr>
      </w:pPr>
    </w:p>
    <w:p w:rsidR="008F4CF5" w:rsidRDefault="008F4CF5" w:rsidP="005B2500">
      <w:pPr>
        <w:rPr>
          <w:lang w:val="sr-Latn-BA"/>
        </w:rPr>
      </w:pPr>
    </w:p>
    <w:p w:rsidR="008F4CF5" w:rsidRDefault="008F4CF5" w:rsidP="005B2500">
      <w:pPr>
        <w:rPr>
          <w:lang w:val="sr-Latn-BA"/>
        </w:rPr>
      </w:pPr>
    </w:p>
    <w:p w:rsidR="008F4CF5" w:rsidRDefault="008F4CF5" w:rsidP="005B2500">
      <w:pPr>
        <w:rPr>
          <w:lang w:val="sr-Latn-BA"/>
        </w:rPr>
      </w:pPr>
    </w:p>
    <w:tbl>
      <w:tblPr>
        <w:tblpPr w:leftFromText="180" w:rightFromText="180" w:tblpY="-79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86"/>
        <w:gridCol w:w="743"/>
        <w:gridCol w:w="609"/>
        <w:gridCol w:w="527"/>
        <w:gridCol w:w="511"/>
        <w:gridCol w:w="385"/>
        <w:gridCol w:w="591"/>
        <w:gridCol w:w="978"/>
        <w:gridCol w:w="463"/>
        <w:gridCol w:w="4094"/>
        <w:gridCol w:w="493"/>
        <w:gridCol w:w="1263"/>
        <w:gridCol w:w="1107"/>
      </w:tblGrid>
      <w:tr w:rsidR="008F4CF5" w:rsidRPr="008F4CF5" w:rsidTr="00097C42">
        <w:tc>
          <w:tcPr>
            <w:tcW w:w="963" w:type="pct"/>
            <w:gridSpan w:val="3"/>
            <w:shd w:val="clear" w:color="auto" w:fill="C6D9F1" w:themeFill="text2" w:themeFillTint="33"/>
          </w:tcPr>
          <w:p w:rsidR="008F4CF5" w:rsidRPr="008F4CF5" w:rsidRDefault="008F4CF5" w:rsidP="008F4CF5">
            <w:pPr>
              <w:rPr>
                <w:b/>
                <w:lang w:val="hr-HR"/>
              </w:rPr>
            </w:pPr>
            <w:r w:rsidRPr="008F4CF5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8F4CF5">
              <w:rPr>
                <w:b/>
                <w:sz w:val="22"/>
                <w:szCs w:val="22"/>
                <w:lang w:val="hr-HR"/>
              </w:rPr>
              <w:t>назив)</w:t>
            </w:r>
            <w:r w:rsidRPr="008F4CF5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37" w:type="pct"/>
            <w:gridSpan w:val="10"/>
            <w:shd w:val="clear" w:color="auto" w:fill="C6D9F1" w:themeFill="text2" w:themeFillTint="33"/>
          </w:tcPr>
          <w:p w:rsidR="008F4CF5" w:rsidRPr="008F4CF5" w:rsidRDefault="008F4CF5" w:rsidP="008F4CF5">
            <w:pPr>
              <w:rPr>
                <w:b/>
                <w:lang w:val="sr-Cyrl-BA"/>
              </w:rPr>
            </w:pPr>
            <w:r w:rsidRPr="008F4CF5">
              <w:rPr>
                <w:b/>
                <w:sz w:val="22"/>
                <w:szCs w:val="22"/>
              </w:rPr>
              <w:t>O</w:t>
            </w:r>
            <w:r w:rsidRPr="008F4CF5">
              <w:rPr>
                <w:b/>
                <w:sz w:val="22"/>
                <w:szCs w:val="22"/>
                <w:lang w:val="sr-Cyrl-BA"/>
              </w:rPr>
              <w:t>СТАЛЕ ДЈЕЛАТНОСТИ</w:t>
            </w:r>
          </w:p>
        </w:tc>
      </w:tr>
      <w:tr w:rsidR="008F4CF5" w:rsidRPr="008F4CF5" w:rsidTr="00097C42">
        <w:tc>
          <w:tcPr>
            <w:tcW w:w="963" w:type="pct"/>
            <w:gridSpan w:val="3"/>
            <w:shd w:val="clear" w:color="auto" w:fill="C6D9F1" w:themeFill="text2" w:themeFillTint="33"/>
          </w:tcPr>
          <w:p w:rsidR="008F4CF5" w:rsidRPr="008F4CF5" w:rsidRDefault="008F4CF5" w:rsidP="008F4CF5">
            <w:pPr>
              <w:rPr>
                <w:b/>
                <w:lang w:val="hr-HR"/>
              </w:rPr>
            </w:pPr>
            <w:r w:rsidRPr="008F4CF5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8F4CF5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37" w:type="pct"/>
            <w:gridSpan w:val="10"/>
            <w:shd w:val="clear" w:color="auto" w:fill="C6D9F1" w:themeFill="text2" w:themeFillTint="33"/>
          </w:tcPr>
          <w:p w:rsidR="008F4CF5" w:rsidRPr="008F4CF5" w:rsidRDefault="008F4CF5" w:rsidP="008F4CF5">
            <w:pPr>
              <w:rPr>
                <w:b/>
                <w:bCs/>
                <w:lang w:val="sr-Cyrl-CS"/>
              </w:rPr>
            </w:pPr>
            <w:r w:rsidRPr="008F4CF5">
              <w:rPr>
                <w:b/>
                <w:bCs/>
                <w:sz w:val="22"/>
                <w:szCs w:val="22"/>
                <w:lang w:val="sr-Cyrl-CS"/>
              </w:rPr>
              <w:t>ЕКОЛОШКИ ТЕХНИЧАР</w:t>
            </w:r>
          </w:p>
        </w:tc>
      </w:tr>
      <w:tr w:rsidR="008F4CF5" w:rsidRPr="008F4CF5" w:rsidTr="00097C42">
        <w:trPr>
          <w:trHeight w:val="265"/>
        </w:trPr>
        <w:tc>
          <w:tcPr>
            <w:tcW w:w="963" w:type="pct"/>
            <w:gridSpan w:val="3"/>
            <w:shd w:val="clear" w:color="auto" w:fill="C6D9F1" w:themeFill="text2" w:themeFillTint="33"/>
          </w:tcPr>
          <w:p w:rsidR="008F4CF5" w:rsidRPr="008F4CF5" w:rsidRDefault="008F4CF5" w:rsidP="008F4CF5">
            <w:pPr>
              <w:rPr>
                <w:b/>
                <w:lang w:val="sr-Cyrl-CS"/>
              </w:rPr>
            </w:pPr>
            <w:r w:rsidRPr="008F4CF5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8F4CF5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37" w:type="pct"/>
            <w:gridSpan w:val="10"/>
            <w:shd w:val="clear" w:color="auto" w:fill="C6D9F1" w:themeFill="text2" w:themeFillTint="33"/>
          </w:tcPr>
          <w:p w:rsidR="008F4CF5" w:rsidRPr="008F4CF5" w:rsidRDefault="008F4CF5" w:rsidP="008F4CF5">
            <w:pPr>
              <w:rPr>
                <w:b/>
                <w:lang w:val="sr-Cyrl-BA"/>
              </w:rPr>
            </w:pPr>
            <w:r w:rsidRPr="008F4CF5">
              <w:rPr>
                <w:b/>
                <w:sz w:val="22"/>
                <w:szCs w:val="22"/>
                <w:lang w:val="sr-Cyrl-BA"/>
              </w:rPr>
              <w:t>ДЕЗИНФЕКЦИЈА, ДЕЗИНСЕКЦИЈА И  ДЕРАТИЗАЦИЈА</w:t>
            </w:r>
          </w:p>
        </w:tc>
      </w:tr>
      <w:tr w:rsidR="008F4CF5" w:rsidRPr="008F4CF5" w:rsidTr="00097C42">
        <w:tc>
          <w:tcPr>
            <w:tcW w:w="963" w:type="pct"/>
            <w:gridSpan w:val="3"/>
            <w:shd w:val="clear" w:color="auto" w:fill="C6D9F1" w:themeFill="text2" w:themeFillTint="33"/>
          </w:tcPr>
          <w:p w:rsidR="008F4CF5" w:rsidRPr="008F4CF5" w:rsidRDefault="008F4CF5" w:rsidP="008F4CF5">
            <w:pPr>
              <w:rPr>
                <w:b/>
                <w:lang w:val="sr-Cyrl-BA"/>
              </w:rPr>
            </w:pPr>
          </w:p>
        </w:tc>
        <w:tc>
          <w:tcPr>
            <w:tcW w:w="4037" w:type="pct"/>
            <w:gridSpan w:val="10"/>
            <w:shd w:val="clear" w:color="auto" w:fill="C6D9F1" w:themeFill="text2" w:themeFillTint="33"/>
          </w:tcPr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sz w:val="22"/>
                <w:szCs w:val="22"/>
                <w:lang w:val="sr-Cyrl-CS"/>
              </w:rPr>
              <w:t xml:space="preserve">Стручни предмет </w:t>
            </w:r>
          </w:p>
        </w:tc>
      </w:tr>
      <w:tr w:rsidR="008F4CF5" w:rsidRPr="008F4CF5" w:rsidTr="00097C42">
        <w:tc>
          <w:tcPr>
            <w:tcW w:w="963" w:type="pct"/>
            <w:gridSpan w:val="3"/>
            <w:shd w:val="clear" w:color="auto" w:fill="C6D9F1" w:themeFill="text2" w:themeFillTint="33"/>
          </w:tcPr>
          <w:p w:rsidR="008F4CF5" w:rsidRPr="008F4CF5" w:rsidRDefault="008F4CF5" w:rsidP="008F4CF5">
            <w:pPr>
              <w:rPr>
                <w:b/>
                <w:lang w:val="sr-Cyrl-CS"/>
              </w:rPr>
            </w:pPr>
            <w:r w:rsidRPr="008F4CF5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8F4CF5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37" w:type="pct"/>
            <w:gridSpan w:val="10"/>
            <w:shd w:val="clear" w:color="auto" w:fill="C6D9F1" w:themeFill="text2" w:themeFillTint="33"/>
          </w:tcPr>
          <w:p w:rsidR="008F4CF5" w:rsidRPr="008F4CF5" w:rsidRDefault="008F4CF5" w:rsidP="008F4CF5">
            <w:pPr>
              <w:rPr>
                <w:lang w:val="sr-Cyrl-BA"/>
              </w:rPr>
            </w:pPr>
            <w:r w:rsidRPr="008F4CF5">
              <w:rPr>
                <w:lang w:val="sr-Cyrl-CS"/>
              </w:rPr>
              <w:t>Д</w:t>
            </w:r>
            <w:r w:rsidRPr="008F4CF5">
              <w:rPr>
                <w:lang w:val="sr-Latn-BA"/>
              </w:rPr>
              <w:t>E</w:t>
            </w:r>
            <w:r w:rsidRPr="008F4CF5">
              <w:rPr>
                <w:lang w:val="sr-Cyrl-BA"/>
              </w:rPr>
              <w:t>ЗИНФЕКЦИЈА  ВОДЕ, ДЕЗИНСЕКЦИЈА, ДЕРАТИЗАЦИЈА</w:t>
            </w:r>
          </w:p>
        </w:tc>
      </w:tr>
      <w:tr w:rsidR="008F4CF5" w:rsidRPr="008F4CF5" w:rsidTr="00097C42">
        <w:tc>
          <w:tcPr>
            <w:tcW w:w="450" w:type="pct"/>
            <w:shd w:val="clear" w:color="auto" w:fill="C6D9F1" w:themeFill="text2" w:themeFillTint="33"/>
          </w:tcPr>
          <w:p w:rsidR="008F4CF5" w:rsidRPr="008F4CF5" w:rsidRDefault="008F4CF5" w:rsidP="008F4CF5">
            <w:pPr>
              <w:rPr>
                <w:b/>
                <w:lang w:val="hr-HR"/>
              </w:rPr>
            </w:pPr>
            <w:r w:rsidRPr="008F4CF5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13" w:type="pct"/>
            <w:gridSpan w:val="3"/>
            <w:shd w:val="clear" w:color="auto" w:fill="C6D9F1" w:themeFill="text2" w:themeFillTint="33"/>
          </w:tcPr>
          <w:p w:rsidR="008F4CF5" w:rsidRPr="008F4CF5" w:rsidRDefault="008F4CF5" w:rsidP="008F4CF5">
            <w:pPr>
              <w:rPr>
                <w:b/>
                <w:bCs/>
                <w:lang w:val="sr-Cyrl-CS"/>
              </w:rPr>
            </w:pPr>
          </w:p>
        </w:tc>
        <w:tc>
          <w:tcPr>
            <w:tcW w:w="552" w:type="pct"/>
            <w:gridSpan w:val="3"/>
            <w:shd w:val="clear" w:color="auto" w:fill="C6D9F1" w:themeFill="text2" w:themeFillTint="33"/>
          </w:tcPr>
          <w:p w:rsidR="008F4CF5" w:rsidRPr="008F4CF5" w:rsidRDefault="008F4CF5" w:rsidP="008F4CF5">
            <w:pPr>
              <w:rPr>
                <w:b/>
                <w:lang w:val="hr-HR"/>
              </w:rPr>
            </w:pPr>
            <w:r w:rsidRPr="008F4CF5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118" w:type="pct"/>
            <w:gridSpan w:val="3"/>
            <w:shd w:val="clear" w:color="auto" w:fill="C6D9F1" w:themeFill="text2" w:themeFillTint="33"/>
          </w:tcPr>
          <w:p w:rsidR="008F4CF5" w:rsidRPr="008F4CF5" w:rsidRDefault="008F4CF5" w:rsidP="008F4CF5">
            <w:pPr>
              <w:rPr>
                <w:lang w:val="hr-HR"/>
              </w:rPr>
            </w:pPr>
          </w:p>
        </w:tc>
        <w:tc>
          <w:tcPr>
            <w:tcW w:w="719" w:type="pct"/>
            <w:gridSpan w:val="2"/>
            <w:shd w:val="clear" w:color="auto" w:fill="C6D9F1" w:themeFill="text2" w:themeFillTint="33"/>
          </w:tcPr>
          <w:p w:rsidR="008F4CF5" w:rsidRPr="008F4CF5" w:rsidRDefault="008F4CF5" w:rsidP="008F4CF5">
            <w:pPr>
              <w:rPr>
                <w:b/>
                <w:lang w:val="hr-HR"/>
              </w:rPr>
            </w:pPr>
            <w:r w:rsidRPr="008F4CF5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448" w:type="pct"/>
            <w:shd w:val="clear" w:color="auto" w:fill="C6D9F1" w:themeFill="text2" w:themeFillTint="33"/>
          </w:tcPr>
          <w:p w:rsidR="008F4CF5" w:rsidRPr="008F4CF5" w:rsidRDefault="008F4CF5" w:rsidP="008F4CF5">
            <w:pPr>
              <w:rPr>
                <w:b/>
                <w:lang w:val="sr-Latn-BA"/>
              </w:rPr>
            </w:pPr>
            <w:r w:rsidRPr="008F4CF5">
              <w:rPr>
                <w:b/>
                <w:sz w:val="22"/>
                <w:szCs w:val="22"/>
              </w:rPr>
              <w:t>0</w:t>
            </w:r>
            <w:r w:rsidRPr="008F4CF5">
              <w:rPr>
                <w:b/>
                <w:sz w:val="22"/>
                <w:szCs w:val="22"/>
                <w:lang w:val="sr-Latn-BA"/>
              </w:rPr>
              <w:t>2</w:t>
            </w:r>
          </w:p>
        </w:tc>
      </w:tr>
      <w:tr w:rsidR="008F4CF5" w:rsidRPr="008F4CF5" w:rsidTr="00097C42">
        <w:tc>
          <w:tcPr>
            <w:tcW w:w="5000" w:type="pct"/>
            <w:gridSpan w:val="13"/>
          </w:tcPr>
          <w:p w:rsidR="008F4CF5" w:rsidRPr="008F4CF5" w:rsidRDefault="008F4CF5" w:rsidP="008F4CF5">
            <w:pPr>
              <w:rPr>
                <w:b/>
                <w:lang w:val="sr-Cyrl-CS"/>
              </w:rPr>
            </w:pPr>
            <w:r w:rsidRPr="008F4CF5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8F4CF5" w:rsidRPr="008F4CF5" w:rsidTr="00097C42">
        <w:tc>
          <w:tcPr>
            <w:tcW w:w="5000" w:type="pct"/>
            <w:gridSpan w:val="13"/>
          </w:tcPr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 xml:space="preserve">Упознавање ученика са значајем дезинфекције воде у нормалним условима, у ванредним приликама, начином дезинфекције, средствима за дезинфекцију воде, дезинфекцију отпадних вода, дезинфекцију воде у бунарима и у каптираним изворима,  хиперхлорисањем воде, дезинфекцијом воде у базенима за купање, дезинфекцијом воде у ванредним приликама. Одређивање резидуалног хлора, контрола успјеха дезинфекције воде и узимање узорка за анализу воде. 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Упознавање ученика са основвним појмовима о дезинсекцији, депедикулацији, биолошком и хемијском дезинсекцијом и токсичношћу инсектицида.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Основним појмовима о дератизацији и мјерама којим се служи у свом раду, механичким,физичким и хемијским средствима.</w:t>
            </w:r>
          </w:p>
        </w:tc>
      </w:tr>
      <w:tr w:rsidR="008F4CF5" w:rsidRPr="008F4CF5" w:rsidTr="00097C42">
        <w:tc>
          <w:tcPr>
            <w:tcW w:w="5000" w:type="pct"/>
            <w:gridSpan w:val="13"/>
          </w:tcPr>
          <w:p w:rsidR="008F4CF5" w:rsidRPr="008F4CF5" w:rsidRDefault="008F4CF5" w:rsidP="008F4CF5">
            <w:pPr>
              <w:rPr>
                <w:b/>
                <w:lang w:val="hr-HR"/>
              </w:rPr>
            </w:pPr>
            <w:r w:rsidRPr="008F4CF5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F4CF5" w:rsidRPr="008F4CF5" w:rsidTr="00097C42">
        <w:tc>
          <w:tcPr>
            <w:tcW w:w="5000" w:type="pct"/>
            <w:gridSpan w:val="13"/>
          </w:tcPr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Предзнање из биологије, хемије, физике, микробиологије</w:t>
            </w:r>
          </w:p>
        </w:tc>
      </w:tr>
      <w:tr w:rsidR="008F4CF5" w:rsidRPr="008F4CF5" w:rsidTr="00097C42">
        <w:tc>
          <w:tcPr>
            <w:tcW w:w="5000" w:type="pct"/>
            <w:gridSpan w:val="13"/>
          </w:tcPr>
          <w:p w:rsidR="008F4CF5" w:rsidRPr="008F4CF5" w:rsidRDefault="008F4CF5" w:rsidP="008F4CF5">
            <w:pPr>
              <w:rPr>
                <w:b/>
                <w:lang w:val="hr-HR"/>
              </w:rPr>
            </w:pPr>
            <w:r w:rsidRPr="008F4CF5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F4CF5" w:rsidRPr="008F4CF5" w:rsidTr="00097C42">
        <w:tc>
          <w:tcPr>
            <w:tcW w:w="5000" w:type="pct"/>
            <w:gridSpan w:val="13"/>
          </w:tcPr>
          <w:p w:rsidR="008F4CF5" w:rsidRPr="008F4CF5" w:rsidRDefault="008F4CF5" w:rsidP="008F4CF5">
            <w:pPr>
              <w:numPr>
                <w:ilvl w:val="0"/>
                <w:numId w:val="23"/>
              </w:numPr>
              <w:rPr>
                <w:lang w:val="sr-Cyrl-CS"/>
              </w:rPr>
            </w:pPr>
            <w:r w:rsidRPr="008F4CF5">
              <w:rPr>
                <w:lang w:val="sr-Cyrl-CS"/>
              </w:rPr>
              <w:t>Усвајање основних знања из предмета Дезинфекција, дезинсекција и дератизација</w:t>
            </w:r>
          </w:p>
          <w:p w:rsidR="008F4CF5" w:rsidRPr="008F4CF5" w:rsidRDefault="008F4CF5" w:rsidP="008F4CF5">
            <w:pPr>
              <w:numPr>
                <w:ilvl w:val="0"/>
                <w:numId w:val="23"/>
              </w:numPr>
              <w:rPr>
                <w:lang w:val="sr-Cyrl-CS"/>
              </w:rPr>
            </w:pPr>
            <w:r w:rsidRPr="008F4CF5">
              <w:rPr>
                <w:lang w:val="sr-Cyrl-CS"/>
              </w:rPr>
              <w:t>Стицање знања о дезинфекцији воде</w:t>
            </w:r>
          </w:p>
          <w:p w:rsidR="008F4CF5" w:rsidRPr="008F4CF5" w:rsidRDefault="008F4CF5" w:rsidP="008F4CF5">
            <w:pPr>
              <w:numPr>
                <w:ilvl w:val="0"/>
                <w:numId w:val="23"/>
              </w:numPr>
              <w:rPr>
                <w:lang w:val="sr-Cyrl-CS"/>
              </w:rPr>
            </w:pPr>
            <w:r w:rsidRPr="008F4CF5">
              <w:rPr>
                <w:lang w:val="sr-Cyrl-CS"/>
              </w:rPr>
              <w:t>Стицање основних знања о дезинсекцији, мјерама којима се служи</w:t>
            </w:r>
          </w:p>
          <w:p w:rsidR="008F4CF5" w:rsidRPr="008F4CF5" w:rsidRDefault="008F4CF5" w:rsidP="008F4CF5">
            <w:pPr>
              <w:numPr>
                <w:ilvl w:val="0"/>
                <w:numId w:val="23"/>
              </w:numPr>
              <w:rPr>
                <w:lang w:val="sr-Cyrl-CS"/>
              </w:rPr>
            </w:pPr>
            <w:r w:rsidRPr="008F4CF5">
              <w:rPr>
                <w:lang w:val="sr-Cyrl-CS"/>
              </w:rPr>
              <w:t>Стицање основних знања о дератизацији и њеним мјерама</w:t>
            </w:r>
          </w:p>
        </w:tc>
      </w:tr>
      <w:tr w:rsidR="008F4CF5" w:rsidRPr="008F4CF5" w:rsidTr="00097C42">
        <w:tc>
          <w:tcPr>
            <w:tcW w:w="5000" w:type="pct"/>
            <w:gridSpan w:val="13"/>
          </w:tcPr>
          <w:p w:rsidR="008F4CF5" w:rsidRPr="008F4CF5" w:rsidRDefault="008F4CF5" w:rsidP="008F4CF5">
            <w:pPr>
              <w:rPr>
                <w:b/>
              </w:rPr>
            </w:pPr>
            <w:r w:rsidRPr="008F4CF5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F4CF5" w:rsidRPr="008F4CF5" w:rsidTr="00097C42">
        <w:tc>
          <w:tcPr>
            <w:tcW w:w="5000" w:type="pct"/>
            <w:gridSpan w:val="13"/>
          </w:tcPr>
          <w:p w:rsidR="008F4CF5" w:rsidRPr="008F4CF5" w:rsidRDefault="008F4CF5" w:rsidP="008F4CF5">
            <w:pPr>
              <w:numPr>
                <w:ilvl w:val="0"/>
                <w:numId w:val="24"/>
              </w:numPr>
              <w:rPr>
                <w:lang w:val="sr-Cyrl-CS"/>
              </w:rPr>
            </w:pPr>
            <w:r w:rsidRPr="008F4CF5">
              <w:rPr>
                <w:lang w:val="sr-Cyrl-CS"/>
              </w:rPr>
              <w:t>Дезинфекција воде</w:t>
            </w:r>
          </w:p>
          <w:p w:rsidR="008F4CF5" w:rsidRPr="008F4CF5" w:rsidRDefault="008F4CF5" w:rsidP="008F4CF5">
            <w:pPr>
              <w:numPr>
                <w:ilvl w:val="0"/>
                <w:numId w:val="24"/>
              </w:numPr>
              <w:rPr>
                <w:lang w:val="sr-Cyrl-CS"/>
              </w:rPr>
            </w:pPr>
            <w:r w:rsidRPr="008F4CF5">
              <w:rPr>
                <w:lang w:val="sr-Cyrl-CS"/>
              </w:rPr>
              <w:t>Дезинсекција</w:t>
            </w:r>
          </w:p>
          <w:p w:rsidR="008F4CF5" w:rsidRPr="008F4CF5" w:rsidRDefault="008F4CF5" w:rsidP="008F4CF5">
            <w:pPr>
              <w:numPr>
                <w:ilvl w:val="0"/>
                <w:numId w:val="24"/>
              </w:numPr>
              <w:rPr>
                <w:lang w:val="sr-Cyrl-CS"/>
              </w:rPr>
            </w:pPr>
            <w:r w:rsidRPr="008F4CF5">
              <w:rPr>
                <w:lang w:val="sr-Cyrl-CS"/>
              </w:rPr>
              <w:t>Дератизација</w:t>
            </w:r>
          </w:p>
          <w:p w:rsidR="008F4CF5" w:rsidRPr="008F4CF5" w:rsidRDefault="008F4CF5" w:rsidP="008F4CF5"/>
        </w:tc>
      </w:tr>
      <w:tr w:rsidR="008F4CF5" w:rsidRPr="008F4CF5" w:rsidTr="00097C42">
        <w:trPr>
          <w:trHeight w:val="324"/>
        </w:trPr>
        <w:tc>
          <w:tcPr>
            <w:tcW w:w="73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F4CF5" w:rsidRPr="008F4CF5" w:rsidRDefault="008F4CF5" w:rsidP="008F4CF5">
            <w:pPr>
              <w:jc w:val="center"/>
              <w:rPr>
                <w:b/>
                <w:lang w:val="sr-Cyrl-CS"/>
              </w:rPr>
            </w:pPr>
            <w:r w:rsidRPr="008F4CF5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312" w:type="pct"/>
            <w:gridSpan w:val="9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F4CF5" w:rsidRPr="008F4CF5" w:rsidRDefault="008F4CF5" w:rsidP="008F4CF5">
            <w:pPr>
              <w:jc w:val="center"/>
              <w:rPr>
                <w:b/>
                <w:lang w:val="hr-HR"/>
              </w:rPr>
            </w:pPr>
            <w:r w:rsidRPr="008F4CF5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956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8F4CF5" w:rsidRPr="008F4CF5" w:rsidRDefault="008F4CF5" w:rsidP="008F4CF5">
            <w:pPr>
              <w:jc w:val="center"/>
              <w:rPr>
                <w:b/>
                <w:lang w:val="hr-HR"/>
              </w:rPr>
            </w:pPr>
            <w:r w:rsidRPr="008F4CF5">
              <w:rPr>
                <w:b/>
                <w:sz w:val="22"/>
                <w:szCs w:val="22"/>
                <w:lang w:val="hr-HR"/>
              </w:rPr>
              <w:t>Смјернице</w:t>
            </w:r>
            <w:r w:rsidRPr="008F4CF5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F4CF5" w:rsidRPr="008F4CF5" w:rsidTr="00097C42">
        <w:trPr>
          <w:trHeight w:val="324"/>
        </w:trPr>
        <w:tc>
          <w:tcPr>
            <w:tcW w:w="73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F4CF5" w:rsidRPr="008F4CF5" w:rsidRDefault="008F4CF5" w:rsidP="008F4CF5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625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F4CF5" w:rsidRPr="008F4CF5" w:rsidRDefault="008F4CF5" w:rsidP="008F4CF5">
            <w:pPr>
              <w:jc w:val="center"/>
              <w:rPr>
                <w:b/>
                <w:lang w:val="hr-HR"/>
              </w:rPr>
            </w:pPr>
            <w:r w:rsidRPr="008F4CF5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709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F4CF5" w:rsidRPr="008F4CF5" w:rsidRDefault="008F4CF5" w:rsidP="008F4CF5">
            <w:pPr>
              <w:jc w:val="center"/>
              <w:rPr>
                <w:b/>
                <w:lang w:val="hr-HR"/>
              </w:rPr>
            </w:pPr>
            <w:r w:rsidRPr="008F4CF5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977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8F4CF5" w:rsidRPr="008F4CF5" w:rsidRDefault="008F4CF5" w:rsidP="008F4CF5">
            <w:pPr>
              <w:jc w:val="center"/>
              <w:rPr>
                <w:b/>
                <w:lang w:val="hr-HR"/>
              </w:rPr>
            </w:pPr>
            <w:r w:rsidRPr="008F4CF5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5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F4CF5" w:rsidRPr="008F4CF5" w:rsidRDefault="008F4CF5" w:rsidP="008F4CF5">
            <w:pPr>
              <w:jc w:val="center"/>
              <w:rPr>
                <w:b/>
                <w:lang w:val="hr-HR"/>
              </w:rPr>
            </w:pPr>
          </w:p>
        </w:tc>
      </w:tr>
      <w:tr w:rsidR="008F4CF5" w:rsidRPr="008F4CF5" w:rsidTr="00097C42">
        <w:trPr>
          <w:trHeight w:val="324"/>
        </w:trPr>
        <w:tc>
          <w:tcPr>
            <w:tcW w:w="73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8F4CF5" w:rsidRPr="008F4CF5" w:rsidRDefault="008F4CF5" w:rsidP="008F4CF5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3312" w:type="pct"/>
            <w:gridSpan w:val="9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F4CF5" w:rsidRPr="008F4CF5" w:rsidRDefault="008F4CF5" w:rsidP="008F4CF5">
            <w:pPr>
              <w:jc w:val="center"/>
              <w:rPr>
                <w:b/>
                <w:lang w:val="hr-HR"/>
              </w:rPr>
            </w:pPr>
            <w:r w:rsidRPr="008F4CF5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95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8F4CF5" w:rsidRPr="008F4CF5" w:rsidRDefault="008F4CF5" w:rsidP="008F4CF5">
            <w:pPr>
              <w:jc w:val="center"/>
              <w:rPr>
                <w:b/>
                <w:lang w:val="hr-HR"/>
              </w:rPr>
            </w:pPr>
          </w:p>
        </w:tc>
      </w:tr>
      <w:tr w:rsidR="008F4CF5" w:rsidRPr="008F4CF5" w:rsidTr="00097C42">
        <w:trPr>
          <w:trHeight w:val="535"/>
        </w:trPr>
        <w:tc>
          <w:tcPr>
            <w:tcW w:w="73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F4CF5" w:rsidRPr="008F4CF5" w:rsidRDefault="008F4CF5" w:rsidP="008F4CF5">
            <w:pPr>
              <w:rPr>
                <w:b/>
                <w:lang w:val="sr-Cyrl-CS"/>
              </w:rPr>
            </w:pPr>
            <w:r w:rsidRPr="008F4CF5">
              <w:rPr>
                <w:b/>
                <w:lang w:val="sr-Cyrl-CS"/>
              </w:rPr>
              <w:lastRenderedPageBreak/>
              <w:t>1.Дезинфекција воде</w:t>
            </w:r>
          </w:p>
          <w:p w:rsidR="008F4CF5" w:rsidRPr="008F4CF5" w:rsidRDefault="008F4CF5" w:rsidP="008F4CF5">
            <w:pPr>
              <w:rPr>
                <w:b/>
                <w:lang w:val="sr-Cyrl-CS"/>
              </w:rPr>
            </w:pPr>
          </w:p>
        </w:tc>
        <w:tc>
          <w:tcPr>
            <w:tcW w:w="771" w:type="pct"/>
            <w:gridSpan w:val="4"/>
            <w:tcBorders>
              <w:right w:val="single" w:sz="4" w:space="0" w:color="auto"/>
            </w:tcBorders>
          </w:tcPr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-дефинише потребе воде за хлором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-објасни одређивање хлорног  броја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-наведе начине чувања хлорних препарата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-објасни дезинфекцију воде у бунарима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-наведе количину потребног дезинфекционог средства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-објасни хиперхлорисање воде и поступак након њега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-дефинише дезинфекцију воде у каптираним и некаптираним изворима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-објасни дезинфекцију воде у локалном водоводу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 xml:space="preserve">-објасни избор средстава, </w:t>
            </w:r>
            <w:r w:rsidRPr="008F4CF5">
              <w:rPr>
                <w:lang w:val="sr-Cyrl-CS"/>
              </w:rPr>
              <w:lastRenderedPageBreak/>
              <w:t>апарата и начин руковања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-дефинише дезинфекцију у базенима за купање,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дезинфекцију воде у цистернама, бурадима и чутурицама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-објасни одређивање резидуалног хлора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-објасни неутралисање вишка слободног хлора натриј тиосулфатом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-дефинише контролу успјеха дезинфекције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-објасни паковање и транспорт узорка воде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 xml:space="preserve">-објасни физичке, хемијске и биолошке методе контроле </w:t>
            </w:r>
            <w:r w:rsidRPr="008F4CF5">
              <w:rPr>
                <w:lang w:val="sr-Cyrl-CS"/>
              </w:rPr>
              <w:lastRenderedPageBreak/>
              <w:t>успјешности стерилизације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</w:p>
          <w:p w:rsidR="008F4CF5" w:rsidRPr="008F4CF5" w:rsidRDefault="008F4CF5" w:rsidP="008F4CF5">
            <w:pPr>
              <w:rPr>
                <w:b/>
              </w:rPr>
            </w:pPr>
          </w:p>
        </w:tc>
        <w:tc>
          <w:tcPr>
            <w:tcW w:w="729" w:type="pct"/>
            <w:gridSpan w:val="3"/>
            <w:tcBorders>
              <w:right w:val="single" w:sz="4" w:space="0" w:color="auto"/>
            </w:tcBorders>
          </w:tcPr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lastRenderedPageBreak/>
              <w:t>-одреди потребе воде за хлором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-одреди хлорни број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</w:t>
            </w:r>
            <w:r w:rsidRPr="008F4CF5">
              <w:rPr>
                <w:lang w:val="sr-Cyrl-BA"/>
              </w:rPr>
              <w:t>познаје</w:t>
            </w:r>
            <w:r w:rsidRPr="008F4CF5">
              <w:rPr>
                <w:lang w:val="sr-Cyrl-CS"/>
              </w:rPr>
              <w:t xml:space="preserve"> чување хлорних препарата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-анализира дезинфекцију воде у бунарима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-израчунају количину потребног дезинфекционог средства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-примјени хиперхлорисање воде и поступак након њега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-демонстрира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дезинфекцију воде у каптираним и некаптираним изворима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-примјени дезинфекцију воде у локалном водоводу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-разликује средстава, апарате и начин руковања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lastRenderedPageBreak/>
              <w:t>-примјени дезинфекцију у базенима за купање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дезинфекцију воде у цистернама, бурадима и чутурицама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-израчуна количину резидуалног хлора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-проводи неутралисање вишка слободног хлора натриј тиосулфатом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-изврши контролу успјеха дезинфекције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-примјени паковање и транспорт узорка воде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-разликује физичке, хемијске и биолошке методе контроле успјешности стерилизације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</w:p>
          <w:p w:rsidR="008F4CF5" w:rsidRPr="008F4CF5" w:rsidRDefault="008F4CF5" w:rsidP="008F4CF5">
            <w:pPr>
              <w:rPr>
                <w:b/>
              </w:rPr>
            </w:pPr>
          </w:p>
        </w:tc>
        <w:tc>
          <w:tcPr>
            <w:tcW w:w="1811" w:type="pct"/>
            <w:gridSpan w:val="2"/>
            <w:vMerge w:val="restart"/>
            <w:tcBorders>
              <w:right w:val="single" w:sz="4" w:space="0" w:color="auto"/>
            </w:tcBorders>
          </w:tcPr>
          <w:p w:rsidR="008F4CF5" w:rsidRPr="008F4CF5" w:rsidRDefault="008F4CF5" w:rsidP="008F4CF5">
            <w:pPr>
              <w:numPr>
                <w:ilvl w:val="0"/>
                <w:numId w:val="2"/>
              </w:numPr>
              <w:ind w:left="168" w:hanging="142"/>
              <w:contextualSpacing/>
              <w:rPr>
                <w:lang w:val="hr-HR"/>
              </w:rPr>
            </w:pPr>
            <w:r w:rsidRPr="008F4CF5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F4CF5">
              <w:rPr>
                <w:sz w:val="22"/>
                <w:szCs w:val="22"/>
                <w:lang w:val="hr-HR"/>
              </w:rPr>
              <w:t xml:space="preserve">, </w:t>
            </w:r>
            <w:r w:rsidRPr="008F4CF5">
              <w:rPr>
                <w:sz w:val="22"/>
                <w:szCs w:val="22"/>
                <w:lang w:val="ru-RU"/>
              </w:rPr>
              <w:t>одговорно</w:t>
            </w:r>
            <w:r w:rsidRPr="008F4CF5">
              <w:rPr>
                <w:sz w:val="22"/>
                <w:szCs w:val="22"/>
                <w:lang w:val="hr-HR"/>
              </w:rPr>
              <w:t xml:space="preserve">, </w:t>
            </w:r>
            <w:r w:rsidRPr="008F4CF5">
              <w:rPr>
                <w:sz w:val="22"/>
                <w:szCs w:val="22"/>
                <w:lang w:val="ru-RU"/>
              </w:rPr>
              <w:t>уредно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и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правовремено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обавља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повјерене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послове</w:t>
            </w:r>
            <w:r w:rsidRPr="008F4CF5">
              <w:rPr>
                <w:sz w:val="22"/>
                <w:szCs w:val="22"/>
                <w:lang w:val="hr-HR"/>
              </w:rPr>
              <w:t>,</w:t>
            </w:r>
          </w:p>
          <w:p w:rsidR="008F4CF5" w:rsidRPr="008F4CF5" w:rsidRDefault="008F4CF5" w:rsidP="008F4CF5">
            <w:pPr>
              <w:numPr>
                <w:ilvl w:val="0"/>
                <w:numId w:val="2"/>
              </w:numPr>
              <w:ind w:left="168" w:hanging="142"/>
              <w:contextualSpacing/>
              <w:rPr>
                <w:lang w:val="hr-HR"/>
              </w:rPr>
            </w:pPr>
            <w:r w:rsidRPr="008F4CF5">
              <w:rPr>
                <w:sz w:val="22"/>
                <w:szCs w:val="22"/>
                <w:lang w:val="ru-RU"/>
              </w:rPr>
              <w:t>ефикасно</w:t>
            </w:r>
            <w:r w:rsidRPr="008F4CF5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8F4CF5">
              <w:rPr>
                <w:sz w:val="22"/>
                <w:szCs w:val="22"/>
                <w:lang w:val="ru-RU"/>
              </w:rPr>
              <w:t>организује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вријеме</w:t>
            </w:r>
            <w:r w:rsidRPr="008F4CF5">
              <w:rPr>
                <w:sz w:val="22"/>
                <w:szCs w:val="22"/>
                <w:lang w:val="hr-HR"/>
              </w:rPr>
              <w:t>,</w:t>
            </w:r>
          </w:p>
          <w:p w:rsidR="008F4CF5" w:rsidRPr="008F4CF5" w:rsidRDefault="008F4CF5" w:rsidP="008F4CF5">
            <w:pPr>
              <w:numPr>
                <w:ilvl w:val="0"/>
                <w:numId w:val="2"/>
              </w:numPr>
              <w:ind w:left="168" w:hanging="142"/>
              <w:contextualSpacing/>
              <w:rPr>
                <w:lang w:val="hr-HR"/>
              </w:rPr>
            </w:pPr>
            <w:r w:rsidRPr="008F4CF5">
              <w:rPr>
                <w:sz w:val="22"/>
                <w:szCs w:val="22"/>
                <w:lang w:val="sr-Cyrl-BA"/>
              </w:rPr>
              <w:t>испољи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позитиван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однос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према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значају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спровођења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пропис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аи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стандарда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који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су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важни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за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његов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рад</w:t>
            </w:r>
            <w:r w:rsidRPr="008F4CF5">
              <w:rPr>
                <w:sz w:val="22"/>
                <w:szCs w:val="22"/>
                <w:lang w:val="hr-HR"/>
              </w:rPr>
              <w:t>,</w:t>
            </w:r>
          </w:p>
          <w:p w:rsidR="008F4CF5" w:rsidRPr="008F4CF5" w:rsidRDefault="008F4CF5" w:rsidP="008F4CF5">
            <w:pPr>
              <w:numPr>
                <w:ilvl w:val="0"/>
                <w:numId w:val="2"/>
              </w:numPr>
              <w:ind w:left="168" w:hanging="142"/>
              <w:contextualSpacing/>
              <w:rPr>
                <w:lang w:val="hr-HR"/>
              </w:rPr>
            </w:pPr>
            <w:r w:rsidRPr="008F4CF5">
              <w:rPr>
                <w:sz w:val="22"/>
                <w:szCs w:val="22"/>
                <w:lang w:val="ru-RU"/>
              </w:rPr>
              <w:t>испољи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љубазност</w:t>
            </w:r>
            <w:r w:rsidRPr="008F4CF5">
              <w:rPr>
                <w:sz w:val="22"/>
                <w:szCs w:val="22"/>
                <w:lang w:val="hr-HR"/>
              </w:rPr>
              <w:t xml:space="preserve">, </w:t>
            </w:r>
            <w:r w:rsidRPr="008F4CF5">
              <w:rPr>
                <w:sz w:val="22"/>
                <w:szCs w:val="22"/>
                <w:lang w:val="ru-RU"/>
              </w:rPr>
              <w:t>комуникативност</w:t>
            </w:r>
            <w:r w:rsidRPr="008F4CF5">
              <w:rPr>
                <w:sz w:val="22"/>
                <w:szCs w:val="22"/>
                <w:lang w:val="hr-HR"/>
              </w:rPr>
              <w:t xml:space="preserve">, </w:t>
            </w:r>
            <w:r w:rsidRPr="008F4CF5">
              <w:rPr>
                <w:sz w:val="22"/>
                <w:szCs w:val="22"/>
                <w:lang w:val="ru-RU"/>
              </w:rPr>
              <w:t>ненаметљивост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и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флексибилност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у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односу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према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сарадницима</w:t>
            </w:r>
            <w:r w:rsidRPr="008F4CF5">
              <w:rPr>
                <w:sz w:val="22"/>
                <w:szCs w:val="22"/>
                <w:lang w:val="hr-HR"/>
              </w:rPr>
              <w:t>,</w:t>
            </w:r>
          </w:p>
          <w:p w:rsidR="008F4CF5" w:rsidRPr="008F4CF5" w:rsidRDefault="008F4CF5" w:rsidP="008F4CF5">
            <w:pPr>
              <w:numPr>
                <w:ilvl w:val="0"/>
                <w:numId w:val="2"/>
              </w:numPr>
              <w:ind w:left="168" w:hanging="142"/>
              <w:contextualSpacing/>
              <w:rPr>
                <w:lang w:val="hr-HR"/>
              </w:rPr>
            </w:pPr>
            <w:r w:rsidRPr="008F4CF5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8F4CF5">
              <w:rPr>
                <w:sz w:val="22"/>
                <w:szCs w:val="22"/>
                <w:lang w:val="ru-RU"/>
              </w:rPr>
              <w:t>рјешава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проблеме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у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раду</w:t>
            </w:r>
            <w:r w:rsidRPr="008F4CF5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F4CF5">
              <w:rPr>
                <w:sz w:val="22"/>
                <w:szCs w:val="22"/>
                <w:lang w:val="hr-HR"/>
              </w:rPr>
              <w:t>,</w:t>
            </w:r>
          </w:p>
          <w:p w:rsidR="008F4CF5" w:rsidRPr="008F4CF5" w:rsidRDefault="008F4CF5" w:rsidP="008F4CF5">
            <w:pPr>
              <w:numPr>
                <w:ilvl w:val="0"/>
                <w:numId w:val="2"/>
              </w:numPr>
              <w:ind w:left="168" w:hanging="142"/>
              <w:contextualSpacing/>
              <w:rPr>
                <w:lang w:val="hr-HR"/>
              </w:rPr>
            </w:pPr>
            <w:r w:rsidRPr="008F4CF5">
              <w:rPr>
                <w:sz w:val="22"/>
                <w:szCs w:val="22"/>
                <w:lang w:val="ru-RU"/>
              </w:rPr>
              <w:t>испољи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позитиван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однос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према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професионално</w:t>
            </w:r>
            <w:r w:rsidRPr="008F4CF5">
              <w:rPr>
                <w:sz w:val="22"/>
                <w:szCs w:val="22"/>
                <w:lang w:val="hr-HR"/>
              </w:rPr>
              <w:t xml:space="preserve"> – </w:t>
            </w:r>
            <w:r w:rsidRPr="008F4CF5">
              <w:rPr>
                <w:sz w:val="22"/>
                <w:szCs w:val="22"/>
                <w:lang w:val="ru-RU"/>
              </w:rPr>
              <w:t>етичким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нормама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и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вриједностима</w:t>
            </w:r>
            <w:r w:rsidRPr="008F4CF5">
              <w:rPr>
                <w:sz w:val="22"/>
                <w:szCs w:val="22"/>
                <w:lang w:val="hr-HR"/>
              </w:rPr>
              <w:t>,</w:t>
            </w:r>
          </w:p>
          <w:p w:rsidR="008F4CF5" w:rsidRPr="008F4CF5" w:rsidRDefault="008F4CF5" w:rsidP="008F4CF5">
            <w:pPr>
              <w:numPr>
                <w:ilvl w:val="0"/>
                <w:numId w:val="3"/>
              </w:numPr>
              <w:ind w:left="138" w:hanging="138"/>
              <w:contextualSpacing/>
              <w:rPr>
                <w:lang w:val="sr-Cyrl-BA"/>
              </w:rPr>
            </w:pPr>
            <w:r w:rsidRPr="008F4CF5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8F4CF5" w:rsidRPr="008F4CF5" w:rsidRDefault="008F4CF5" w:rsidP="008F4CF5">
            <w:pPr>
              <w:numPr>
                <w:ilvl w:val="0"/>
                <w:numId w:val="3"/>
              </w:numPr>
              <w:ind w:left="138" w:hanging="138"/>
              <w:contextualSpacing/>
              <w:rPr>
                <w:lang w:val="bs-Latn-BA"/>
              </w:rPr>
            </w:pPr>
            <w:r w:rsidRPr="008F4CF5">
              <w:rPr>
                <w:sz w:val="22"/>
                <w:szCs w:val="22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8F4CF5" w:rsidRPr="008F4CF5" w:rsidRDefault="008F4CF5" w:rsidP="008F4CF5">
            <w:pPr>
              <w:numPr>
                <w:ilvl w:val="0"/>
                <w:numId w:val="3"/>
              </w:numPr>
              <w:ind w:left="138" w:hanging="138"/>
              <w:contextualSpacing/>
              <w:rPr>
                <w:lang w:val="bs-Latn-BA"/>
              </w:rPr>
            </w:pPr>
            <w:r w:rsidRPr="008F4CF5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F4CF5">
              <w:rPr>
                <w:sz w:val="22"/>
                <w:szCs w:val="22"/>
                <w:lang w:val="ru-RU"/>
              </w:rPr>
              <w:t>способност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за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разум</w:t>
            </w:r>
            <w:r w:rsidRPr="008F4CF5">
              <w:rPr>
                <w:sz w:val="22"/>
                <w:szCs w:val="22"/>
                <w:lang w:val="sr-Cyrl-BA"/>
              </w:rPr>
              <w:t>иј</w:t>
            </w:r>
            <w:r w:rsidRPr="008F4CF5">
              <w:rPr>
                <w:sz w:val="22"/>
                <w:szCs w:val="22"/>
                <w:lang w:val="ru-RU"/>
              </w:rPr>
              <w:t>евање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сложених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технолошких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структура</w:t>
            </w:r>
            <w:r w:rsidRPr="008F4CF5">
              <w:rPr>
                <w:sz w:val="22"/>
                <w:szCs w:val="22"/>
                <w:lang w:val="bs-Latn-BA"/>
              </w:rPr>
              <w:t xml:space="preserve">, </w:t>
            </w:r>
            <w:r w:rsidRPr="008F4CF5">
              <w:rPr>
                <w:sz w:val="22"/>
                <w:szCs w:val="22"/>
                <w:lang w:val="ru-RU"/>
              </w:rPr>
              <w:t>система</w:t>
            </w:r>
            <w:r w:rsidRPr="008F4CF5">
              <w:rPr>
                <w:sz w:val="22"/>
                <w:szCs w:val="22"/>
                <w:lang w:val="bs-Latn-BA"/>
              </w:rPr>
              <w:t xml:space="preserve">, </w:t>
            </w:r>
            <w:r w:rsidRPr="008F4CF5">
              <w:rPr>
                <w:sz w:val="22"/>
                <w:szCs w:val="22"/>
                <w:lang w:val="ru-RU"/>
              </w:rPr>
              <w:t>цртежа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иинформација</w:t>
            </w:r>
            <w:r w:rsidRPr="008F4CF5">
              <w:rPr>
                <w:sz w:val="22"/>
                <w:szCs w:val="22"/>
                <w:lang w:val="bs-Latn-BA"/>
              </w:rPr>
              <w:t>,</w:t>
            </w:r>
          </w:p>
          <w:p w:rsidR="008F4CF5" w:rsidRPr="008F4CF5" w:rsidRDefault="008F4CF5" w:rsidP="008F4CF5">
            <w:pPr>
              <w:numPr>
                <w:ilvl w:val="0"/>
                <w:numId w:val="3"/>
              </w:numPr>
              <w:ind w:left="138" w:hanging="138"/>
              <w:contextualSpacing/>
              <w:rPr>
                <w:lang w:val="bs-Latn-BA"/>
              </w:rPr>
            </w:pPr>
            <w:r w:rsidRPr="008F4CF5">
              <w:rPr>
                <w:sz w:val="22"/>
                <w:szCs w:val="22"/>
                <w:lang w:val="ru-RU"/>
              </w:rPr>
              <w:t>испољава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способност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самостално</w:t>
            </w:r>
            <w:r w:rsidRPr="008F4CF5">
              <w:rPr>
                <w:sz w:val="22"/>
                <w:szCs w:val="22"/>
                <w:lang w:val="sr-Cyrl-BA"/>
              </w:rPr>
              <w:t xml:space="preserve">г 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р</w:t>
            </w:r>
            <w:r w:rsidRPr="008F4CF5">
              <w:rPr>
                <w:sz w:val="22"/>
                <w:szCs w:val="22"/>
                <w:lang w:val="sr-Cyrl-BA"/>
              </w:rPr>
              <w:t>ј</w:t>
            </w:r>
            <w:r w:rsidRPr="008F4CF5">
              <w:rPr>
                <w:sz w:val="22"/>
                <w:szCs w:val="22"/>
                <w:lang w:val="ru-RU"/>
              </w:rPr>
              <w:t>ешавања</w:t>
            </w:r>
            <w:r w:rsidRPr="008F4CF5">
              <w:rPr>
                <w:sz w:val="22"/>
                <w:szCs w:val="22"/>
              </w:rPr>
              <w:t xml:space="preserve"> </w:t>
            </w:r>
            <w:r w:rsidRPr="008F4CF5">
              <w:rPr>
                <w:sz w:val="22"/>
                <w:szCs w:val="22"/>
                <w:lang w:val="ru-RU"/>
              </w:rPr>
              <w:t>проблема</w:t>
            </w:r>
            <w:r w:rsidRPr="008F4CF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8F4CF5">
              <w:rPr>
                <w:sz w:val="22"/>
                <w:szCs w:val="22"/>
                <w:lang w:val="bs-Latn-BA"/>
              </w:rPr>
              <w:t>.</w:t>
            </w:r>
          </w:p>
          <w:p w:rsidR="008F4CF5" w:rsidRPr="008F4CF5" w:rsidRDefault="008F4CF5" w:rsidP="008F4CF5">
            <w:pPr>
              <w:ind w:left="138"/>
              <w:contextualSpacing/>
              <w:rPr>
                <w:lang w:val="bs-Latn-BA"/>
              </w:rPr>
            </w:pP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-користити стручну литературу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-користити слике и цртеже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-обезбједити материјал из лабораторије, хранљиве подлоге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 xml:space="preserve">-подстицати дискусију 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-препоручити изворе</w:t>
            </w:r>
          </w:p>
          <w:p w:rsidR="008F4CF5" w:rsidRPr="008F4CF5" w:rsidRDefault="008F4CF5" w:rsidP="008F4CF5">
            <w:pPr>
              <w:ind w:left="252" w:hanging="252"/>
              <w:rPr>
                <w:b/>
                <w:lang w:val="sr-Cyrl-CS"/>
              </w:rPr>
            </w:pPr>
          </w:p>
          <w:p w:rsidR="008F4CF5" w:rsidRPr="008F4CF5" w:rsidRDefault="008F4CF5" w:rsidP="008F4CF5">
            <w:pPr>
              <w:rPr>
                <w:b/>
                <w:lang w:val="hr-HR"/>
              </w:rPr>
            </w:pPr>
          </w:p>
        </w:tc>
      </w:tr>
      <w:tr w:rsidR="008F4CF5" w:rsidRPr="008F4CF5" w:rsidTr="00097C42">
        <w:trPr>
          <w:trHeight w:val="324"/>
        </w:trPr>
        <w:tc>
          <w:tcPr>
            <w:tcW w:w="73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F4CF5" w:rsidRPr="008F4CF5" w:rsidRDefault="008F4CF5" w:rsidP="008F4CF5">
            <w:pPr>
              <w:rPr>
                <w:b/>
                <w:lang w:val="sr-Cyrl-CS"/>
              </w:rPr>
            </w:pPr>
            <w:r w:rsidRPr="008F4CF5">
              <w:rPr>
                <w:b/>
                <w:sz w:val="22"/>
                <w:szCs w:val="22"/>
                <w:lang w:val="sr-Cyrl-CS"/>
              </w:rPr>
              <w:lastRenderedPageBreak/>
              <w:t>2.</w:t>
            </w:r>
            <w:r w:rsidRPr="008F4CF5">
              <w:rPr>
                <w:lang w:val="sr-Cyrl-CS"/>
              </w:rPr>
              <w:t xml:space="preserve"> </w:t>
            </w:r>
            <w:r w:rsidRPr="008F4CF5">
              <w:rPr>
                <w:b/>
                <w:lang w:val="sr-Cyrl-CS"/>
              </w:rPr>
              <w:t>Дезинсекција</w:t>
            </w:r>
          </w:p>
          <w:p w:rsidR="008F4CF5" w:rsidRPr="008F4CF5" w:rsidRDefault="008F4CF5" w:rsidP="008F4CF5">
            <w:pPr>
              <w:rPr>
                <w:b/>
                <w:lang w:val="sr-Cyrl-CS"/>
              </w:rPr>
            </w:pPr>
          </w:p>
        </w:tc>
        <w:tc>
          <w:tcPr>
            <w:tcW w:w="771" w:type="pct"/>
            <w:gridSpan w:val="4"/>
            <w:tcBorders>
              <w:right w:val="single" w:sz="4" w:space="0" w:color="auto"/>
            </w:tcBorders>
          </w:tcPr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-објасни основне појмове у дезинсекцији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-објасни искухавање и примјену водене паре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-дефинише суву топлоту у дезинсекцији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-објасни примјену биолошких средстава у дезинсекцији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-објасни примјену инсектицида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-изврши подјелу инсектицида са обзиром на хемијску групу којој припадају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-објасни мјере заштите и токсичности појединих средстава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lastRenderedPageBreak/>
              <w:t>-објасни прву помоћ код тровања</w:t>
            </w:r>
          </w:p>
          <w:p w:rsidR="008F4CF5" w:rsidRPr="008F4CF5" w:rsidRDefault="008F4CF5" w:rsidP="008F4CF5">
            <w:pPr>
              <w:rPr>
                <w:bCs/>
                <w:lang w:val="sr-Cyrl-CS"/>
              </w:rPr>
            </w:pPr>
          </w:p>
          <w:p w:rsidR="008F4CF5" w:rsidRPr="008F4CF5" w:rsidRDefault="008F4CF5" w:rsidP="008F4CF5">
            <w:pPr>
              <w:ind w:left="107"/>
              <w:contextualSpacing/>
              <w:rPr>
                <w:b/>
                <w:lang w:val="hr-HR"/>
              </w:rPr>
            </w:pPr>
          </w:p>
        </w:tc>
        <w:tc>
          <w:tcPr>
            <w:tcW w:w="729" w:type="pct"/>
            <w:gridSpan w:val="3"/>
            <w:tcBorders>
              <w:right w:val="single" w:sz="4" w:space="0" w:color="auto"/>
            </w:tcBorders>
          </w:tcPr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lastRenderedPageBreak/>
              <w:t>-разуме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искухавање и примјену водене паре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-препозна суву топлоту у дезинсекцији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 примјени биолошка средстава у дезинсекцији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-примјењује инсектициде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-изврши подјелу инсектицида са обзиром на хемијску групу којој припадају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-проводи мјере заштите и токсичности појединих средстава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-изведе прву помоћ код тровања</w:t>
            </w:r>
          </w:p>
          <w:p w:rsidR="008F4CF5" w:rsidRPr="008F4CF5" w:rsidRDefault="008F4CF5" w:rsidP="008F4CF5">
            <w:pPr>
              <w:rPr>
                <w:bCs/>
                <w:lang w:val="sr-Cyrl-CS"/>
              </w:rPr>
            </w:pPr>
          </w:p>
          <w:p w:rsidR="008F4CF5" w:rsidRPr="008F4CF5" w:rsidRDefault="008F4CF5" w:rsidP="008F4CF5">
            <w:pPr>
              <w:ind w:left="107"/>
              <w:contextualSpacing/>
              <w:rPr>
                <w:b/>
                <w:lang w:val="hr-HR"/>
              </w:rPr>
            </w:pPr>
          </w:p>
        </w:tc>
        <w:tc>
          <w:tcPr>
            <w:tcW w:w="1811" w:type="pct"/>
            <w:gridSpan w:val="2"/>
            <w:vMerge/>
            <w:tcBorders>
              <w:right w:val="single" w:sz="4" w:space="0" w:color="auto"/>
            </w:tcBorders>
          </w:tcPr>
          <w:p w:rsidR="008F4CF5" w:rsidRPr="008F4CF5" w:rsidRDefault="008F4CF5" w:rsidP="008F4CF5">
            <w:pPr>
              <w:rPr>
                <w:b/>
                <w:lang w:val="hr-HR"/>
              </w:rPr>
            </w:pP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:rsidR="008F4CF5" w:rsidRPr="008F4CF5" w:rsidRDefault="008F4CF5" w:rsidP="008F4CF5">
            <w:pPr>
              <w:numPr>
                <w:ilvl w:val="0"/>
                <w:numId w:val="23"/>
              </w:numPr>
              <w:rPr>
                <w:lang w:val="sr-Cyrl-CS"/>
              </w:rPr>
            </w:pPr>
            <w:r w:rsidRPr="008F4CF5">
              <w:rPr>
                <w:lang w:val="sr-Cyrl-CS"/>
              </w:rPr>
              <w:t>користити стручну литературу</w:t>
            </w:r>
          </w:p>
          <w:p w:rsidR="008F4CF5" w:rsidRPr="008F4CF5" w:rsidRDefault="008F4CF5" w:rsidP="008F4CF5">
            <w:pPr>
              <w:numPr>
                <w:ilvl w:val="0"/>
                <w:numId w:val="23"/>
              </w:numPr>
              <w:rPr>
                <w:lang w:val="sr-Cyrl-CS"/>
              </w:rPr>
            </w:pPr>
            <w:r w:rsidRPr="008F4CF5">
              <w:rPr>
                <w:lang w:val="sr-Cyrl-CS"/>
              </w:rPr>
              <w:t>користити слике и цртеже</w:t>
            </w:r>
          </w:p>
          <w:p w:rsidR="008F4CF5" w:rsidRPr="008F4CF5" w:rsidRDefault="008F4CF5" w:rsidP="008F4CF5">
            <w:pPr>
              <w:numPr>
                <w:ilvl w:val="0"/>
                <w:numId w:val="23"/>
              </w:numPr>
              <w:rPr>
                <w:lang w:val="sr-Cyrl-CS"/>
              </w:rPr>
            </w:pPr>
            <w:r w:rsidRPr="008F4CF5">
              <w:rPr>
                <w:lang w:val="sr-Cyrl-CS"/>
              </w:rPr>
              <w:t>обезбједити материјал из лабораторије, хранљиве подлоге</w:t>
            </w:r>
          </w:p>
          <w:p w:rsidR="008F4CF5" w:rsidRPr="008F4CF5" w:rsidRDefault="008F4CF5" w:rsidP="008F4CF5">
            <w:pPr>
              <w:numPr>
                <w:ilvl w:val="0"/>
                <w:numId w:val="23"/>
              </w:numPr>
              <w:rPr>
                <w:lang w:val="sr-Cyrl-CS"/>
              </w:rPr>
            </w:pPr>
            <w:r w:rsidRPr="008F4CF5">
              <w:rPr>
                <w:lang w:val="sr-Cyrl-CS"/>
              </w:rPr>
              <w:t>подстицати дискусију</w:t>
            </w:r>
          </w:p>
          <w:p w:rsidR="008F4CF5" w:rsidRPr="008F4CF5" w:rsidRDefault="008F4CF5" w:rsidP="008F4CF5">
            <w:pPr>
              <w:ind w:left="240"/>
              <w:rPr>
                <w:lang w:val="sr-Cyrl-CS"/>
              </w:rPr>
            </w:pPr>
            <w:r w:rsidRPr="008F4CF5">
              <w:rPr>
                <w:lang w:val="sr-Cyrl-CS"/>
              </w:rPr>
              <w:t xml:space="preserve">  -     препоручити изворе</w:t>
            </w:r>
          </w:p>
          <w:p w:rsidR="008F4CF5" w:rsidRPr="008F4CF5" w:rsidRDefault="008F4CF5" w:rsidP="008F4CF5">
            <w:pPr>
              <w:ind w:left="240"/>
              <w:rPr>
                <w:lang w:val="sr-Cyrl-CS"/>
              </w:rPr>
            </w:pPr>
            <w:r w:rsidRPr="008F4CF5">
              <w:rPr>
                <w:lang w:val="sr-Cyrl-CS"/>
              </w:rPr>
              <w:t xml:space="preserve">            </w:t>
            </w:r>
          </w:p>
          <w:p w:rsidR="008F4CF5" w:rsidRPr="008F4CF5" w:rsidRDefault="008F4CF5" w:rsidP="008F4CF5">
            <w:pPr>
              <w:rPr>
                <w:b/>
                <w:lang w:val="ru-RU"/>
              </w:rPr>
            </w:pPr>
          </w:p>
        </w:tc>
      </w:tr>
      <w:tr w:rsidR="008F4CF5" w:rsidRPr="008F4CF5" w:rsidTr="00097C42">
        <w:trPr>
          <w:trHeight w:val="80"/>
        </w:trPr>
        <w:tc>
          <w:tcPr>
            <w:tcW w:w="73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8F4CF5" w:rsidRPr="008F4CF5" w:rsidRDefault="008F4CF5" w:rsidP="008F4CF5">
            <w:pPr>
              <w:rPr>
                <w:b/>
                <w:lang w:val="sr-Cyrl-CS"/>
              </w:rPr>
            </w:pPr>
            <w:r w:rsidRPr="008F4CF5">
              <w:rPr>
                <w:b/>
                <w:sz w:val="22"/>
                <w:szCs w:val="22"/>
                <w:lang w:val="sr-Cyrl-CS"/>
              </w:rPr>
              <w:lastRenderedPageBreak/>
              <w:t>3.</w:t>
            </w:r>
            <w:r w:rsidRPr="008F4CF5">
              <w:rPr>
                <w:lang w:val="sr-Cyrl-CS"/>
              </w:rPr>
              <w:t xml:space="preserve"> </w:t>
            </w:r>
            <w:r w:rsidRPr="008F4CF5">
              <w:rPr>
                <w:b/>
                <w:lang w:val="sr-Cyrl-CS"/>
              </w:rPr>
              <w:t>Дератизација</w:t>
            </w:r>
          </w:p>
          <w:p w:rsidR="008F4CF5" w:rsidRPr="008F4CF5" w:rsidRDefault="008F4CF5" w:rsidP="008F4CF5">
            <w:pPr>
              <w:rPr>
                <w:b/>
                <w:lang w:val="sr-Cyrl-CS"/>
              </w:rPr>
            </w:pPr>
          </w:p>
          <w:p w:rsidR="008F4CF5" w:rsidRPr="008F4CF5" w:rsidRDefault="008F4CF5" w:rsidP="008F4CF5">
            <w:pPr>
              <w:rPr>
                <w:b/>
                <w:lang w:val="sr-Cyrl-CS"/>
              </w:rPr>
            </w:pPr>
          </w:p>
        </w:tc>
        <w:tc>
          <w:tcPr>
            <w:tcW w:w="771" w:type="pct"/>
            <w:gridSpan w:val="4"/>
            <w:tcBorders>
              <w:right w:val="single" w:sz="4" w:space="0" w:color="auto"/>
            </w:tcBorders>
          </w:tcPr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-објасни основне појмове везане за дератизацију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-објасни систематику, биолошке и епидемиолошке карактеристике глодара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-дефинише биолошка средства у дератизацији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-дефинише хемијска средства у дератизацији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-објасни прављење мамца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-објасни прављење плана борбе против пацова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-дефинише контролу успјеха дератизације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 xml:space="preserve">-објасни мјере дератизације по </w:t>
            </w:r>
            <w:r w:rsidRPr="008F4CF5">
              <w:rPr>
                <w:lang w:val="sr-Cyrl-CS"/>
              </w:rPr>
              <w:lastRenderedPageBreak/>
              <w:t>епидемиолошким индикацијама и ванредним приликама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-објасни дератизацију превозних средстава у међународном саобраћају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-наведе мјере за заштиту при раду са средствима за дератизацију</w:t>
            </w:r>
          </w:p>
          <w:p w:rsidR="008F4CF5" w:rsidRPr="008F4CF5" w:rsidRDefault="008F4CF5" w:rsidP="008F4CF5">
            <w:pPr>
              <w:ind w:left="107"/>
              <w:contextualSpacing/>
              <w:rPr>
                <w:lang w:val="ru-RU"/>
              </w:rPr>
            </w:pPr>
          </w:p>
        </w:tc>
        <w:tc>
          <w:tcPr>
            <w:tcW w:w="729" w:type="pct"/>
            <w:gridSpan w:val="3"/>
            <w:tcBorders>
              <w:right w:val="single" w:sz="4" w:space="0" w:color="auto"/>
            </w:tcBorders>
          </w:tcPr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lastRenderedPageBreak/>
              <w:t>-препозна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систематику, биолошке и епидемиолошке карактеристике глодара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-разликује биолошка средства у дератизацији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-користи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хемијска средства у дератизацији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-практично демонстрира прављење мамца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-проводи мјере прављење плана борбе против пацова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-врши контролу успјеха дератизације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 xml:space="preserve">-изведе мјере дератизације по епидемиолошким индикацијама и </w:t>
            </w:r>
            <w:r w:rsidRPr="008F4CF5">
              <w:rPr>
                <w:lang w:val="sr-Cyrl-CS"/>
              </w:rPr>
              <w:lastRenderedPageBreak/>
              <w:t>ванредним приликама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-користи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дератизацију превозних средстава у међународном саобраћају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  <w:r w:rsidRPr="008F4CF5">
              <w:rPr>
                <w:lang w:val="sr-Cyrl-CS"/>
              </w:rPr>
              <w:t>-користи  мјере за заштиту при раду са средствима за дератизацију</w:t>
            </w:r>
          </w:p>
          <w:p w:rsidR="008F4CF5" w:rsidRPr="008F4CF5" w:rsidRDefault="008F4CF5" w:rsidP="008F4CF5">
            <w:pPr>
              <w:ind w:left="107"/>
              <w:contextualSpacing/>
              <w:rPr>
                <w:lang w:val="ru-RU"/>
              </w:rPr>
            </w:pPr>
          </w:p>
        </w:tc>
        <w:tc>
          <w:tcPr>
            <w:tcW w:w="1811" w:type="pct"/>
            <w:gridSpan w:val="2"/>
            <w:vMerge/>
            <w:tcBorders>
              <w:right w:val="single" w:sz="4" w:space="0" w:color="auto"/>
            </w:tcBorders>
          </w:tcPr>
          <w:p w:rsidR="008F4CF5" w:rsidRPr="008F4CF5" w:rsidRDefault="008F4CF5" w:rsidP="008F4CF5">
            <w:pPr>
              <w:rPr>
                <w:b/>
              </w:rPr>
            </w:pP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:rsidR="008F4CF5" w:rsidRPr="008F4CF5" w:rsidRDefault="008F4CF5" w:rsidP="008F4CF5">
            <w:pPr>
              <w:numPr>
                <w:ilvl w:val="0"/>
                <w:numId w:val="23"/>
              </w:numPr>
              <w:rPr>
                <w:lang w:val="sr-Cyrl-CS"/>
              </w:rPr>
            </w:pPr>
            <w:r w:rsidRPr="008F4CF5">
              <w:rPr>
                <w:lang w:val="sr-Cyrl-CS"/>
              </w:rPr>
              <w:t>користити стручну литературу</w:t>
            </w:r>
          </w:p>
          <w:p w:rsidR="008F4CF5" w:rsidRPr="008F4CF5" w:rsidRDefault="008F4CF5" w:rsidP="008F4CF5">
            <w:pPr>
              <w:numPr>
                <w:ilvl w:val="0"/>
                <w:numId w:val="23"/>
              </w:numPr>
              <w:rPr>
                <w:lang w:val="sr-Cyrl-CS"/>
              </w:rPr>
            </w:pPr>
            <w:r w:rsidRPr="008F4CF5">
              <w:rPr>
                <w:lang w:val="sr-Cyrl-CS"/>
              </w:rPr>
              <w:t>користити слике и цртеже</w:t>
            </w:r>
          </w:p>
          <w:p w:rsidR="008F4CF5" w:rsidRPr="008F4CF5" w:rsidRDefault="008F4CF5" w:rsidP="008F4CF5">
            <w:pPr>
              <w:numPr>
                <w:ilvl w:val="0"/>
                <w:numId w:val="23"/>
              </w:numPr>
              <w:rPr>
                <w:lang w:val="sr-Cyrl-CS"/>
              </w:rPr>
            </w:pPr>
            <w:r w:rsidRPr="008F4CF5">
              <w:rPr>
                <w:lang w:val="sr-Cyrl-CS"/>
              </w:rPr>
              <w:t>обезбједити материјал из лабораторије, хранљиве подлоге</w:t>
            </w:r>
          </w:p>
          <w:p w:rsidR="008F4CF5" w:rsidRPr="008F4CF5" w:rsidRDefault="008F4CF5" w:rsidP="008F4CF5">
            <w:pPr>
              <w:numPr>
                <w:ilvl w:val="0"/>
                <w:numId w:val="23"/>
              </w:numPr>
              <w:rPr>
                <w:lang w:val="sr-Cyrl-CS"/>
              </w:rPr>
            </w:pPr>
            <w:r w:rsidRPr="008F4CF5">
              <w:rPr>
                <w:lang w:val="sr-Cyrl-CS"/>
              </w:rPr>
              <w:t>подстицати дискусију</w:t>
            </w:r>
          </w:p>
          <w:p w:rsidR="008F4CF5" w:rsidRPr="008F4CF5" w:rsidRDefault="008F4CF5" w:rsidP="008F4CF5">
            <w:pPr>
              <w:ind w:left="240"/>
              <w:rPr>
                <w:lang w:val="sr-Cyrl-CS"/>
              </w:rPr>
            </w:pPr>
            <w:r w:rsidRPr="008F4CF5">
              <w:rPr>
                <w:lang w:val="sr-Cyrl-CS"/>
              </w:rPr>
              <w:t xml:space="preserve">  -     препоручити изворе</w:t>
            </w:r>
          </w:p>
          <w:p w:rsidR="008F4CF5" w:rsidRPr="008F4CF5" w:rsidRDefault="008F4CF5" w:rsidP="008F4CF5">
            <w:pPr>
              <w:rPr>
                <w:b/>
                <w:bCs/>
                <w:lang w:val="sr-Cyrl-CS"/>
              </w:rPr>
            </w:pPr>
          </w:p>
          <w:p w:rsidR="008F4CF5" w:rsidRPr="008F4CF5" w:rsidRDefault="008F4CF5" w:rsidP="008F4CF5">
            <w:pPr>
              <w:rPr>
                <w:lang w:val="sr-Cyrl-CS"/>
              </w:rPr>
            </w:pPr>
          </w:p>
          <w:p w:rsidR="008F4CF5" w:rsidRPr="008F4CF5" w:rsidRDefault="008F4CF5" w:rsidP="008F4CF5">
            <w:pPr>
              <w:rPr>
                <w:b/>
                <w:lang w:val="ru-RU"/>
              </w:rPr>
            </w:pPr>
          </w:p>
        </w:tc>
      </w:tr>
      <w:tr w:rsidR="008F4CF5" w:rsidRPr="008F4CF5" w:rsidTr="00097C42">
        <w:trPr>
          <w:trHeight w:val="50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shd w:val="clear" w:color="auto" w:fill="FFFFFF" w:themeFill="background1"/>
          </w:tcPr>
          <w:p w:rsidR="008F4CF5" w:rsidRPr="008F4CF5" w:rsidRDefault="008F4CF5" w:rsidP="008F4CF5">
            <w:pPr>
              <w:rPr>
                <w:b/>
                <w:bCs/>
                <w:noProof/>
                <w:lang w:val="sr-Cyrl-CS"/>
              </w:rPr>
            </w:pPr>
            <w:r w:rsidRPr="008F4CF5">
              <w:rPr>
                <w:b/>
                <w:bCs/>
                <w:noProof/>
                <w:sz w:val="22"/>
                <w:szCs w:val="22"/>
                <w:lang w:val="sr-Cyrl-CS"/>
              </w:rPr>
              <w:lastRenderedPageBreak/>
              <w:t>Интеграција</w:t>
            </w:r>
          </w:p>
        </w:tc>
      </w:tr>
      <w:tr w:rsidR="008F4CF5" w:rsidRPr="008F4CF5" w:rsidTr="00097C42">
        <w:tc>
          <w:tcPr>
            <w:tcW w:w="5000" w:type="pct"/>
            <w:gridSpan w:val="13"/>
          </w:tcPr>
          <w:p w:rsidR="008F4CF5" w:rsidRPr="008F4CF5" w:rsidRDefault="008F4CF5" w:rsidP="008F4CF5">
            <w:pPr>
              <w:rPr>
                <w:lang w:val="hr-HR"/>
              </w:rPr>
            </w:pPr>
            <w:r w:rsidRPr="008F4CF5">
              <w:rPr>
                <w:lang w:val="sr-Cyrl-CS"/>
              </w:rPr>
              <w:t>Микробиологија, хемија и физика.</w:t>
            </w:r>
          </w:p>
        </w:tc>
      </w:tr>
      <w:tr w:rsidR="008F4CF5" w:rsidRPr="008F4CF5" w:rsidTr="00097C42">
        <w:tc>
          <w:tcPr>
            <w:tcW w:w="5000" w:type="pct"/>
            <w:gridSpan w:val="13"/>
          </w:tcPr>
          <w:p w:rsidR="008F4CF5" w:rsidRPr="008F4CF5" w:rsidRDefault="008F4CF5" w:rsidP="008F4CF5">
            <w:pPr>
              <w:rPr>
                <w:b/>
                <w:lang w:val="hr-HR"/>
              </w:rPr>
            </w:pPr>
            <w:r w:rsidRPr="008F4CF5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F4CF5" w:rsidRPr="008F4CF5" w:rsidTr="00097C42">
        <w:tc>
          <w:tcPr>
            <w:tcW w:w="5000" w:type="pct"/>
            <w:gridSpan w:val="13"/>
          </w:tcPr>
          <w:p w:rsidR="008F4CF5" w:rsidRPr="008F4CF5" w:rsidRDefault="008F4CF5" w:rsidP="008F4CF5">
            <w:pPr>
              <w:numPr>
                <w:ilvl w:val="0"/>
                <w:numId w:val="28"/>
              </w:numPr>
              <w:rPr>
                <w:lang w:val="sr-Cyrl-CS"/>
              </w:rPr>
            </w:pPr>
            <w:r w:rsidRPr="008F4CF5">
              <w:rPr>
                <w:lang w:val="sr-Cyrl-CS"/>
              </w:rPr>
              <w:t>Милан Плећаш, Новица Стојковић, Дезинфекција,дезинсекција и дератизација, Завод за уџбенике и наставна средства, Београд</w:t>
            </w:r>
          </w:p>
          <w:p w:rsidR="008F4CF5" w:rsidRPr="008F4CF5" w:rsidRDefault="008F4CF5" w:rsidP="008F4CF5">
            <w:pPr>
              <w:numPr>
                <w:ilvl w:val="0"/>
                <w:numId w:val="28"/>
              </w:numPr>
              <w:rPr>
                <w:lang w:val="sr-Cyrl-CS"/>
              </w:rPr>
            </w:pPr>
            <w:r w:rsidRPr="008F4CF5">
              <w:rPr>
                <w:lang w:val="sr-Cyrl-CS"/>
              </w:rPr>
              <w:t>др Радуловић Ш. , Микробиологија са епидемиологијом за други разред Медицинске школе, Завод за уџбенике и наставна средства, Београд, 2000</w:t>
            </w:r>
          </w:p>
          <w:p w:rsidR="008F4CF5" w:rsidRPr="008F4CF5" w:rsidRDefault="008F4CF5" w:rsidP="008F4CF5">
            <w:pPr>
              <w:rPr>
                <w:lang w:val="sr-Cyrl-CS"/>
              </w:rPr>
            </w:pPr>
          </w:p>
        </w:tc>
      </w:tr>
      <w:tr w:rsidR="008F4CF5" w:rsidRPr="008F4CF5" w:rsidTr="00097C42">
        <w:tc>
          <w:tcPr>
            <w:tcW w:w="5000" w:type="pct"/>
            <w:gridSpan w:val="13"/>
          </w:tcPr>
          <w:p w:rsidR="008F4CF5" w:rsidRPr="008F4CF5" w:rsidRDefault="008F4CF5" w:rsidP="008F4CF5">
            <w:pPr>
              <w:rPr>
                <w:b/>
                <w:lang w:val="hr-HR"/>
              </w:rPr>
            </w:pPr>
            <w:r w:rsidRPr="008F4CF5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F4CF5" w:rsidRPr="008F4CF5" w:rsidTr="00097C42">
        <w:tc>
          <w:tcPr>
            <w:tcW w:w="5000" w:type="pct"/>
            <w:gridSpan w:val="13"/>
          </w:tcPr>
          <w:p w:rsidR="008F4CF5" w:rsidRPr="008F4CF5" w:rsidRDefault="008F4CF5" w:rsidP="008F4CF5">
            <w:pPr>
              <w:ind w:left="180"/>
              <w:rPr>
                <w:lang w:val="sr-Cyrl-CS"/>
              </w:rPr>
            </w:pPr>
            <w:r w:rsidRPr="008F4CF5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8F4CF5" w:rsidRPr="008F4CF5" w:rsidRDefault="008F4CF5" w:rsidP="008F4CF5">
            <w:pPr>
              <w:ind w:left="180"/>
              <w:rPr>
                <w:lang w:val="ru-RU"/>
              </w:rPr>
            </w:pPr>
          </w:p>
        </w:tc>
      </w:tr>
    </w:tbl>
    <w:p w:rsidR="008F4CF5" w:rsidRPr="008F4CF5" w:rsidRDefault="008F4CF5" w:rsidP="008F4CF5">
      <w:pPr>
        <w:rPr>
          <w:lang w:val="ru-RU"/>
        </w:rPr>
      </w:pPr>
    </w:p>
    <w:p w:rsidR="008F4CF5" w:rsidRPr="008F4CF5" w:rsidRDefault="008F4CF5" w:rsidP="008F4CF5">
      <w:pPr>
        <w:rPr>
          <w:lang w:val="sr-Latn-BA"/>
        </w:rPr>
      </w:pPr>
    </w:p>
    <w:p w:rsidR="008F4CF5" w:rsidRPr="0002117A" w:rsidRDefault="008F4CF5" w:rsidP="005B2500">
      <w:pPr>
        <w:rPr>
          <w:lang w:val="sr-Latn-BA"/>
        </w:rPr>
      </w:pPr>
    </w:p>
    <w:sectPr w:rsidR="008F4CF5" w:rsidRPr="0002117A" w:rsidSect="005B250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26183"/>
    <w:multiLevelType w:val="hybridMultilevel"/>
    <w:tmpl w:val="6E809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F69CF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>
    <w:nsid w:val="075455E0"/>
    <w:multiLevelType w:val="hybridMultilevel"/>
    <w:tmpl w:val="A80A31AA"/>
    <w:lvl w:ilvl="0" w:tplc="A8F2D0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060CE8"/>
    <w:multiLevelType w:val="hybridMultilevel"/>
    <w:tmpl w:val="9F40EB3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87398B"/>
    <w:multiLevelType w:val="hybridMultilevel"/>
    <w:tmpl w:val="8CE6FCE0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4A3CCD"/>
    <w:multiLevelType w:val="hybridMultilevel"/>
    <w:tmpl w:val="0360D9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9D676D"/>
    <w:multiLevelType w:val="hybridMultilevel"/>
    <w:tmpl w:val="0F5EECB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FA52B5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A37CDD"/>
    <w:multiLevelType w:val="hybridMultilevel"/>
    <w:tmpl w:val="01F44A0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8E79E9"/>
    <w:multiLevelType w:val="hybridMultilevel"/>
    <w:tmpl w:val="01F44A0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FB555DC"/>
    <w:multiLevelType w:val="hybridMultilevel"/>
    <w:tmpl w:val="3D160472"/>
    <w:lvl w:ilvl="0" w:tplc="5C84C388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DA004E"/>
    <w:multiLevelType w:val="hybridMultilevel"/>
    <w:tmpl w:val="98FECA96"/>
    <w:lvl w:ilvl="0" w:tplc="CBC4A886">
      <w:start w:val="1"/>
      <w:numFmt w:val="bullet"/>
      <w:lvlText w:val="-"/>
      <w:lvlJc w:val="righ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CD7170A"/>
    <w:multiLevelType w:val="hybridMultilevel"/>
    <w:tmpl w:val="1368DD1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C02D8C"/>
    <w:multiLevelType w:val="hybridMultilevel"/>
    <w:tmpl w:val="01F44A0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75F15B7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9">
    <w:nsid w:val="5EA3559D"/>
    <w:multiLevelType w:val="hybridMultilevel"/>
    <w:tmpl w:val="45E84CD6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73374F43"/>
    <w:multiLevelType w:val="hybridMultilevel"/>
    <w:tmpl w:val="01F44A0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79A57C20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4">
    <w:nsid w:val="7CF106A5"/>
    <w:multiLevelType w:val="hybridMultilevel"/>
    <w:tmpl w:val="390A8C3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602AFB"/>
    <w:multiLevelType w:val="hybridMultilevel"/>
    <w:tmpl w:val="2C9247C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9"/>
  </w:num>
  <w:num w:numId="6">
    <w:abstractNumId w:val="4"/>
  </w:num>
  <w:num w:numId="7">
    <w:abstractNumId w:val="21"/>
  </w:num>
  <w:num w:numId="8">
    <w:abstractNumId w:val="16"/>
  </w:num>
  <w:num w:numId="9">
    <w:abstractNumId w:val="14"/>
  </w:num>
  <w:num w:numId="10">
    <w:abstractNumId w:val="10"/>
  </w:num>
  <w:num w:numId="11">
    <w:abstractNumId w:val="1"/>
  </w:num>
  <w:num w:numId="12">
    <w:abstractNumId w:val="23"/>
  </w:num>
  <w:num w:numId="13">
    <w:abstractNumId w:val="7"/>
  </w:num>
  <w:num w:numId="14">
    <w:abstractNumId w:val="12"/>
  </w:num>
  <w:num w:numId="15">
    <w:abstractNumId w:val="8"/>
  </w:num>
  <w:num w:numId="16">
    <w:abstractNumId w:val="1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3"/>
  </w:num>
  <w:num w:numId="20">
    <w:abstractNumId w:val="25"/>
  </w:num>
  <w:num w:numId="21">
    <w:abstractNumId w:val="0"/>
  </w:num>
  <w:num w:numId="22">
    <w:abstractNumId w:val="6"/>
  </w:num>
  <w:num w:numId="23">
    <w:abstractNumId w:val="2"/>
  </w:num>
  <w:num w:numId="24">
    <w:abstractNumId w:val="17"/>
  </w:num>
  <w:num w:numId="25">
    <w:abstractNumId w:val="11"/>
  </w:num>
  <w:num w:numId="26">
    <w:abstractNumId w:val="9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500"/>
    <w:rsid w:val="0002117A"/>
    <w:rsid w:val="00040710"/>
    <w:rsid w:val="00041E86"/>
    <w:rsid w:val="0008172C"/>
    <w:rsid w:val="000B4257"/>
    <w:rsid w:val="000E48DC"/>
    <w:rsid w:val="001E6BBF"/>
    <w:rsid w:val="002131F3"/>
    <w:rsid w:val="0024174B"/>
    <w:rsid w:val="002A6A2F"/>
    <w:rsid w:val="002B38CE"/>
    <w:rsid w:val="002F0366"/>
    <w:rsid w:val="002F2D6D"/>
    <w:rsid w:val="002F7D58"/>
    <w:rsid w:val="003B557D"/>
    <w:rsid w:val="003D135B"/>
    <w:rsid w:val="004849A0"/>
    <w:rsid w:val="004A4153"/>
    <w:rsid w:val="004C006C"/>
    <w:rsid w:val="004D72EB"/>
    <w:rsid w:val="004E4D17"/>
    <w:rsid w:val="004E6F39"/>
    <w:rsid w:val="00571AC9"/>
    <w:rsid w:val="005B2500"/>
    <w:rsid w:val="005F2803"/>
    <w:rsid w:val="006112B5"/>
    <w:rsid w:val="00755B26"/>
    <w:rsid w:val="00790066"/>
    <w:rsid w:val="007C525E"/>
    <w:rsid w:val="007E1609"/>
    <w:rsid w:val="008E6EA2"/>
    <w:rsid w:val="008F21A3"/>
    <w:rsid w:val="008F4CF5"/>
    <w:rsid w:val="00915E36"/>
    <w:rsid w:val="009247CD"/>
    <w:rsid w:val="009268D6"/>
    <w:rsid w:val="00951225"/>
    <w:rsid w:val="00973471"/>
    <w:rsid w:val="009D3F66"/>
    <w:rsid w:val="009F7C46"/>
    <w:rsid w:val="00A64312"/>
    <w:rsid w:val="00AA3662"/>
    <w:rsid w:val="00AB3AEA"/>
    <w:rsid w:val="00AE2674"/>
    <w:rsid w:val="00B359B1"/>
    <w:rsid w:val="00B62976"/>
    <w:rsid w:val="00BB4808"/>
    <w:rsid w:val="00BC7691"/>
    <w:rsid w:val="00BE2A38"/>
    <w:rsid w:val="00BF0E35"/>
    <w:rsid w:val="00CA4922"/>
    <w:rsid w:val="00CD768D"/>
    <w:rsid w:val="00D1399A"/>
    <w:rsid w:val="00D76AAD"/>
    <w:rsid w:val="00DC2511"/>
    <w:rsid w:val="00DE0F28"/>
    <w:rsid w:val="00E047A2"/>
    <w:rsid w:val="00EC162A"/>
    <w:rsid w:val="00ED6D95"/>
    <w:rsid w:val="00F33E2B"/>
    <w:rsid w:val="00F609FC"/>
    <w:rsid w:val="00FC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D0E97D-7DC2-4C2D-A305-4C26E4B53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  <w:ind w:left="720" w:right="-634" w:hanging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2500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B2500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5B2500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5B2500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B2500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5B2500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5B2500"/>
    <w:rPr>
      <w:rFonts w:ascii="Arial" w:eastAsia="Times New Roman" w:hAnsi="Arial" w:cs="Times New Roman"/>
      <w:sz w:val="28"/>
      <w:szCs w:val="20"/>
    </w:rPr>
  </w:style>
  <w:style w:type="paragraph" w:styleId="BodyText">
    <w:name w:val="Body Text"/>
    <w:basedOn w:val="Normal"/>
    <w:link w:val="BodyTextChar"/>
    <w:rsid w:val="005B250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B250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B250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B25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25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250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5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50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250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250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6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A12B5-2E5D-43D5-8F99-2AE029723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1804</Words>
  <Characters>10287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</dc:creator>
  <cp:lastModifiedBy>24. Milija Marjanovic</cp:lastModifiedBy>
  <cp:revision>5</cp:revision>
  <dcterms:created xsi:type="dcterms:W3CDTF">2022-06-22T11:27:00Z</dcterms:created>
  <dcterms:modified xsi:type="dcterms:W3CDTF">2022-07-06T13:44:00Z</dcterms:modified>
</cp:coreProperties>
</file>